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BD26A" w14:textId="4D811105" w:rsidR="00AA537D" w:rsidRPr="00AA537D" w:rsidRDefault="00AA537D" w:rsidP="00AA537D">
      <w:pPr>
        <w:jc w:val="center"/>
        <w:rPr>
          <w:b/>
          <w:bCs/>
          <w:sz w:val="40"/>
          <w:szCs w:val="40"/>
          <w:lang w:val="en-US"/>
        </w:rPr>
      </w:pPr>
      <w:r w:rsidRPr="00AA537D">
        <w:rPr>
          <w:b/>
          <w:bCs/>
          <w:sz w:val="40"/>
          <w:szCs w:val="40"/>
          <w:lang w:val="en-US"/>
        </w:rPr>
        <w:t>Senior Stations Engineer</w:t>
      </w:r>
    </w:p>
    <w:p w14:paraId="4F6B35B4" w14:textId="623E7FA4" w:rsidR="00AA537D" w:rsidRPr="00AA537D" w:rsidRDefault="00AA537D" w:rsidP="00AA537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Competitive Salary + Bonus Scheme</w:t>
      </w:r>
    </w:p>
    <w:p w14:paraId="7E539631" w14:textId="77777777" w:rsidR="00AA537D" w:rsidRDefault="00AA537D" w:rsidP="00AA537D">
      <w:pPr>
        <w:rPr>
          <w:lang w:val="en-US"/>
        </w:rPr>
      </w:pPr>
    </w:p>
    <w:p w14:paraId="23725E8A" w14:textId="6CFECC6D" w:rsidR="00AA537D" w:rsidRDefault="00B0110B" w:rsidP="00AA537D">
      <w:r w:rsidRPr="00B0110B">
        <w:rPr>
          <w:b/>
          <w:bCs/>
        </w:rPr>
        <w:t>HS1 Ltd</w:t>
      </w:r>
      <w:r w:rsidRPr="00B0110B">
        <w:t xml:space="preserve"> proudly holds the government concession to operate, manage, and maintain the high-speed railway infrastructure until December 2040. Our high-speed route, serving both international and domestic traffic, presents unique technical challenges and opportunities. We navigate these through dynamic contractual relationships with a diverse array of stakeholders, including regulators, customers, operators, suppliers, and more.</w:t>
      </w:r>
    </w:p>
    <w:p w14:paraId="14408A65" w14:textId="77777777" w:rsidR="00B0110B" w:rsidRPr="00B0110B" w:rsidRDefault="00B0110B" w:rsidP="00AA537D"/>
    <w:p w14:paraId="544BD5C5" w14:textId="06842CFA" w:rsidR="00AA537D" w:rsidRDefault="00AA537D" w:rsidP="00AA537D">
      <w:r w:rsidRPr="00AA537D">
        <w:t>We are currently looking for a Senior Stations Engineer to start as soon as possible</w:t>
      </w:r>
      <w:r w:rsidR="00061462">
        <w:t xml:space="preserve"> t</w:t>
      </w:r>
      <w:r w:rsidR="00061462" w:rsidRPr="00061462">
        <w:t xml:space="preserve">o ensure the HS1 stations facilities and assets are available, maintained and renewed </w:t>
      </w:r>
      <w:proofErr w:type="gramStart"/>
      <w:r w:rsidR="00061462" w:rsidRPr="00061462">
        <w:t>so as to</w:t>
      </w:r>
      <w:proofErr w:type="gramEnd"/>
      <w:r w:rsidR="00061462" w:rsidRPr="00061462">
        <w:t xml:space="preserve"> meet the need of HS1’s customers and shareholders.</w:t>
      </w:r>
    </w:p>
    <w:p w14:paraId="6FAF5F81" w14:textId="77777777" w:rsidR="00AA537D" w:rsidRPr="00AA537D" w:rsidRDefault="00AA537D" w:rsidP="00AA537D"/>
    <w:p w14:paraId="4927A534" w14:textId="5FAD26D1" w:rsidR="00AA537D" w:rsidRDefault="00470824" w:rsidP="00AA537D">
      <w:r>
        <w:t>The successful candidate in this role will:</w:t>
      </w:r>
    </w:p>
    <w:p w14:paraId="483CBBA4" w14:textId="21F4312F" w:rsidR="00B83E51" w:rsidRDefault="008B2310" w:rsidP="00E21A6E">
      <w:pPr>
        <w:pStyle w:val="ListParagraph"/>
        <w:numPr>
          <w:ilvl w:val="0"/>
          <w:numId w:val="34"/>
        </w:numPr>
        <w:ind w:left="567"/>
      </w:pPr>
      <w:r w:rsidRPr="008B2310">
        <w:t xml:space="preserve">Quickly adapt to new problems, learn from successes and failures, </w:t>
      </w:r>
      <w:r w:rsidR="00E21A6E">
        <w:t>embrace</w:t>
      </w:r>
      <w:r w:rsidRPr="008B2310">
        <w:t xml:space="preserve"> change, </w:t>
      </w:r>
      <w:r w:rsidR="00E21A6E">
        <w:t>experiment</w:t>
      </w:r>
      <w:r w:rsidRPr="008B2310">
        <w:t xml:space="preserve"> with solutions, </w:t>
      </w:r>
      <w:r w:rsidR="00E21A6E">
        <w:t>enjoy</w:t>
      </w:r>
      <w:r w:rsidRPr="008B2310">
        <w:t xml:space="preserve"> unfamiliar challenges, and swiftly </w:t>
      </w:r>
      <w:r w:rsidR="00E21A6E">
        <w:t>understand</w:t>
      </w:r>
      <w:r w:rsidRPr="008B2310">
        <w:t xml:space="preserve"> complex concepts</w:t>
      </w:r>
    </w:p>
    <w:p w14:paraId="1A8052F0" w14:textId="300F9032" w:rsidR="00777741" w:rsidRDefault="00777741" w:rsidP="00E21A6E">
      <w:pPr>
        <w:pStyle w:val="ListParagraph"/>
        <w:numPr>
          <w:ilvl w:val="0"/>
          <w:numId w:val="34"/>
        </w:numPr>
        <w:ind w:left="567"/>
      </w:pPr>
      <w:r w:rsidRPr="00777741">
        <w:t>Accurately anticipate future trends, possess broad knowledge and perspective, and clearly articulate visions of possibilities and outcomes</w:t>
      </w:r>
    </w:p>
    <w:p w14:paraId="2ED42355" w14:textId="601BA9E0" w:rsidR="00777741" w:rsidRDefault="00C648D6" w:rsidP="00E21A6E">
      <w:pPr>
        <w:pStyle w:val="ListParagraph"/>
        <w:numPr>
          <w:ilvl w:val="0"/>
          <w:numId w:val="34"/>
        </w:numPr>
        <w:ind w:left="567"/>
      </w:pPr>
      <w:r w:rsidRPr="00C648D6">
        <w:t>Understand business operations, current and future policies, trends, technology, and market strategies</w:t>
      </w:r>
    </w:p>
    <w:p w14:paraId="330059D6" w14:textId="2050DCCE" w:rsidR="00A660E7" w:rsidRDefault="00A660E7" w:rsidP="00E21A6E">
      <w:pPr>
        <w:pStyle w:val="ListParagraph"/>
        <w:numPr>
          <w:ilvl w:val="0"/>
          <w:numId w:val="34"/>
        </w:numPr>
        <w:ind w:left="567"/>
      </w:pPr>
      <w:r w:rsidRPr="00A660E7">
        <w:t>Provide timely information for accurate decision-making and job performance</w:t>
      </w:r>
    </w:p>
    <w:p w14:paraId="734D6FA2" w14:textId="593389ED" w:rsidR="00A660E7" w:rsidRDefault="006F240B" w:rsidP="00E21A6E">
      <w:pPr>
        <w:pStyle w:val="ListParagraph"/>
        <w:numPr>
          <w:ilvl w:val="0"/>
          <w:numId w:val="34"/>
        </w:numPr>
        <w:ind w:left="567"/>
      </w:pPr>
      <w:r w:rsidRPr="006F240B">
        <w:t xml:space="preserve">Make sound decisions using analysis, wisdom, experience, and judgment; </w:t>
      </w:r>
      <w:r w:rsidR="008E5A0F">
        <w:t xml:space="preserve">as they will </w:t>
      </w:r>
      <w:r w:rsidRPr="006F240B">
        <w:t xml:space="preserve">often </w:t>
      </w:r>
      <w:r w:rsidR="008E5A0F">
        <w:t xml:space="preserve">be </w:t>
      </w:r>
      <w:r w:rsidRPr="006F240B">
        <w:t>sought for advice and solutions</w:t>
      </w:r>
    </w:p>
    <w:p w14:paraId="4FBF67D8" w14:textId="293F20B1" w:rsidR="006937B5" w:rsidRDefault="006937B5" w:rsidP="00E21A6E">
      <w:pPr>
        <w:pStyle w:val="ListParagraph"/>
        <w:numPr>
          <w:ilvl w:val="0"/>
          <w:numId w:val="34"/>
        </w:numPr>
        <w:ind w:left="567"/>
      </w:pPr>
      <w:r w:rsidRPr="006937B5">
        <w:t xml:space="preserve">Solve difficult problems with rigorous logic, thorough analysis, and effective solutions; </w:t>
      </w:r>
      <w:r>
        <w:t>identify</w:t>
      </w:r>
      <w:r w:rsidRPr="006937B5">
        <w:t xml:space="preserve"> hidden issues and explore all potential sources for answers</w:t>
      </w:r>
    </w:p>
    <w:p w14:paraId="2F860984" w14:textId="5803CE54" w:rsidR="00F86D8B" w:rsidRDefault="00F86D8B" w:rsidP="00E21A6E">
      <w:pPr>
        <w:pStyle w:val="ListParagraph"/>
        <w:numPr>
          <w:ilvl w:val="0"/>
          <w:numId w:val="34"/>
        </w:numPr>
        <w:ind w:left="567"/>
      </w:pPr>
      <w:r w:rsidRPr="00F86D8B">
        <w:t>Use time efficiently, prioriti</w:t>
      </w:r>
      <w:r>
        <w:t>se</w:t>
      </w:r>
      <w:r w:rsidRPr="00F86D8B">
        <w:t xml:space="preserve"> important tasks, and </w:t>
      </w:r>
      <w:r>
        <w:t>accomplish</w:t>
      </w:r>
      <w:r w:rsidRPr="00F86D8B">
        <w:t xml:space="preserve"> more in less time while managing a broad range of activities</w:t>
      </w:r>
      <w:r>
        <w:t>.</w:t>
      </w:r>
    </w:p>
    <w:p w14:paraId="072F26AD" w14:textId="77777777" w:rsidR="00E21A6E" w:rsidRDefault="00E21A6E" w:rsidP="00B83E51"/>
    <w:p w14:paraId="43CD406B" w14:textId="16FB1294" w:rsidR="00B83E51" w:rsidRDefault="00B83E51" w:rsidP="00B83E51">
      <w:r>
        <w:t>You will be able to demonstrate:</w:t>
      </w:r>
    </w:p>
    <w:p w14:paraId="4BFDD20E" w14:textId="4FAE4850" w:rsidR="00A041D1" w:rsidRDefault="00A515FB" w:rsidP="0060748B">
      <w:pPr>
        <w:pStyle w:val="ListParagraph"/>
        <w:numPr>
          <w:ilvl w:val="0"/>
          <w:numId w:val="34"/>
        </w:numPr>
        <w:ind w:left="567"/>
      </w:pPr>
      <w:r w:rsidRPr="00A041D1">
        <w:t>Relevant educational credentials (Bachelor’s/</w:t>
      </w:r>
      <w:proofErr w:type="gramStart"/>
      <w:r w:rsidRPr="00A041D1">
        <w:t>Master’s in Engineering/Business</w:t>
      </w:r>
      <w:proofErr w:type="gramEnd"/>
      <w:r w:rsidRPr="00A041D1">
        <w:t>)</w:t>
      </w:r>
    </w:p>
    <w:p w14:paraId="331021D7" w14:textId="4747A0E4" w:rsidR="00A041D1" w:rsidRDefault="00A041D1" w:rsidP="0060748B">
      <w:pPr>
        <w:pStyle w:val="ListParagraph"/>
        <w:numPr>
          <w:ilvl w:val="0"/>
          <w:numId w:val="34"/>
        </w:numPr>
        <w:ind w:left="567"/>
      </w:pPr>
      <w:r w:rsidRPr="00A041D1">
        <w:t>Experience in construction and infrastructure management (e.g., airports, train stations, shopping centres</w:t>
      </w:r>
      <w:r w:rsidR="008A21E8">
        <w:t>, bus termini</w:t>
      </w:r>
      <w:r w:rsidRPr="00A041D1">
        <w:t>)</w:t>
      </w:r>
    </w:p>
    <w:p w14:paraId="2929CB7F" w14:textId="3BB06D94" w:rsidR="00B96EBB" w:rsidRPr="0060748B" w:rsidRDefault="0060748B" w:rsidP="0060748B">
      <w:pPr>
        <w:pStyle w:val="ListParagraph"/>
        <w:numPr>
          <w:ilvl w:val="0"/>
          <w:numId w:val="34"/>
        </w:numPr>
        <w:ind w:left="567"/>
      </w:pPr>
      <w:r>
        <w:t xml:space="preserve">An </w:t>
      </w:r>
      <w:r w:rsidR="00B96EBB">
        <w:t>understanding of customer experience, passenger management and station operations.</w:t>
      </w:r>
    </w:p>
    <w:p w14:paraId="4370A087" w14:textId="5467CABC" w:rsidR="00B96EBB" w:rsidRDefault="0060748B" w:rsidP="0060748B">
      <w:pPr>
        <w:pStyle w:val="ListParagraph"/>
        <w:numPr>
          <w:ilvl w:val="0"/>
          <w:numId w:val="34"/>
        </w:numPr>
        <w:ind w:left="567"/>
      </w:pPr>
      <w:r>
        <w:t>A</w:t>
      </w:r>
      <w:r w:rsidR="00B96EBB">
        <w:t>n understanding of the interface and guidance on station projects/renewals in a complex built environment.</w:t>
      </w:r>
    </w:p>
    <w:p w14:paraId="0CEF0848" w14:textId="685DE187" w:rsidR="00A041D1" w:rsidRPr="00A041D1" w:rsidRDefault="0068003E" w:rsidP="0060748B">
      <w:pPr>
        <w:pStyle w:val="ListParagraph"/>
        <w:numPr>
          <w:ilvl w:val="0"/>
          <w:numId w:val="34"/>
        </w:numPr>
        <w:ind w:left="567"/>
      </w:pPr>
      <w:r>
        <w:t>Experience</w:t>
      </w:r>
      <w:r w:rsidR="00A041D1" w:rsidRPr="00A041D1">
        <w:t xml:space="preserve"> in commissioning asset development/renewal projects with regular passenger/customer flows</w:t>
      </w:r>
    </w:p>
    <w:p w14:paraId="491D5718" w14:textId="397FAF93" w:rsidR="00A041D1" w:rsidRPr="00A041D1" w:rsidRDefault="00A041D1" w:rsidP="00A515FB">
      <w:pPr>
        <w:pStyle w:val="ListParagraph"/>
        <w:numPr>
          <w:ilvl w:val="0"/>
          <w:numId w:val="36"/>
        </w:numPr>
        <w:ind w:left="567"/>
      </w:pPr>
      <w:r w:rsidRPr="00A041D1">
        <w:lastRenderedPageBreak/>
        <w:t>Knowledgeable about regulations, standards, and safety culture</w:t>
      </w:r>
    </w:p>
    <w:p w14:paraId="05A3229E" w14:textId="30AB5F9C" w:rsidR="00A041D1" w:rsidRPr="00A041D1" w:rsidRDefault="00A041D1" w:rsidP="00A515FB">
      <w:pPr>
        <w:pStyle w:val="ListParagraph"/>
        <w:numPr>
          <w:ilvl w:val="0"/>
          <w:numId w:val="36"/>
        </w:numPr>
        <w:ind w:left="567"/>
      </w:pPr>
      <w:r w:rsidRPr="00A041D1">
        <w:t>Experience managing retail environments and assets with whole life cost models</w:t>
      </w:r>
    </w:p>
    <w:p w14:paraId="5E73B447" w14:textId="727F7450" w:rsidR="00A041D1" w:rsidRPr="00A041D1" w:rsidRDefault="00A041D1" w:rsidP="00A515FB">
      <w:pPr>
        <w:pStyle w:val="ListParagraph"/>
        <w:numPr>
          <w:ilvl w:val="0"/>
          <w:numId w:val="36"/>
        </w:numPr>
        <w:ind w:left="567"/>
      </w:pPr>
      <w:r w:rsidRPr="00A041D1">
        <w:t>Capable of handling building/services/fire strategy issues</w:t>
      </w:r>
    </w:p>
    <w:p w14:paraId="17D8006E" w14:textId="33410185" w:rsidR="00A041D1" w:rsidRPr="00A041D1" w:rsidRDefault="00A041D1" w:rsidP="00A515FB">
      <w:pPr>
        <w:pStyle w:val="ListParagraph"/>
        <w:numPr>
          <w:ilvl w:val="0"/>
          <w:numId w:val="36"/>
        </w:numPr>
        <w:ind w:left="567"/>
      </w:pPr>
      <w:r w:rsidRPr="00A041D1">
        <w:t>Proficient in optimi</w:t>
      </w:r>
      <w:r w:rsidR="00D867B7">
        <w:t>s</w:t>
      </w:r>
      <w:r w:rsidRPr="00A041D1">
        <w:t>ing and deriving value from maintenance regimes</w:t>
      </w:r>
    </w:p>
    <w:p w14:paraId="111A34BD" w14:textId="77777777" w:rsidR="003F6B60" w:rsidRDefault="003F6B60" w:rsidP="00AA537D">
      <w:pPr>
        <w:rPr>
          <w:lang w:val="en-US"/>
        </w:rPr>
      </w:pPr>
    </w:p>
    <w:p w14:paraId="39C09B16" w14:textId="0114AC14" w:rsidR="00AA537D" w:rsidRPr="00AA537D" w:rsidRDefault="00AA537D" w:rsidP="00AA537D">
      <w:pPr>
        <w:rPr>
          <w:lang w:val="en-US"/>
        </w:rPr>
      </w:pPr>
      <w:r w:rsidRPr="00AA537D">
        <w:rPr>
          <w:lang w:val="en-US"/>
        </w:rPr>
        <w:t xml:space="preserve">In return, we offer a competitive salary and </w:t>
      </w:r>
      <w:r w:rsidR="00B83E51">
        <w:rPr>
          <w:lang w:val="en-US"/>
        </w:rPr>
        <w:t xml:space="preserve">an </w:t>
      </w:r>
      <w:r w:rsidRPr="00AA537D">
        <w:rPr>
          <w:lang w:val="en-US"/>
        </w:rPr>
        <w:t>attractive bonus scheme including:</w:t>
      </w:r>
    </w:p>
    <w:p w14:paraId="1D3D51F7" w14:textId="77777777" w:rsidR="00DB1A9B" w:rsidRDefault="00613144" w:rsidP="00AA537D">
      <w:pPr>
        <w:numPr>
          <w:ilvl w:val="2"/>
          <w:numId w:val="31"/>
        </w:numPr>
        <w:ind w:left="567"/>
      </w:pPr>
      <w:r w:rsidRPr="00AA537D">
        <w:t>28</w:t>
      </w:r>
      <w:r>
        <w:t xml:space="preserve"> </w:t>
      </w:r>
      <w:r w:rsidRPr="00AA537D">
        <w:t xml:space="preserve">days </w:t>
      </w:r>
      <w:r>
        <w:t>holiday per year + Bank Holidays</w:t>
      </w:r>
    </w:p>
    <w:p w14:paraId="768E8DB2" w14:textId="77777777" w:rsidR="00DB1A9B" w:rsidRDefault="00DB1A9B" w:rsidP="00AA537D">
      <w:pPr>
        <w:numPr>
          <w:ilvl w:val="2"/>
          <w:numId w:val="31"/>
        </w:numPr>
        <w:ind w:left="567"/>
      </w:pPr>
      <w:r>
        <w:t>Life assurance scheme</w:t>
      </w:r>
    </w:p>
    <w:p w14:paraId="1B4CB1D4" w14:textId="77777777" w:rsidR="009C576A" w:rsidRDefault="009C576A" w:rsidP="00AA537D">
      <w:pPr>
        <w:numPr>
          <w:ilvl w:val="2"/>
          <w:numId w:val="31"/>
        </w:numPr>
        <w:ind w:left="567"/>
      </w:pPr>
      <w:r>
        <w:t>Income protection scheme</w:t>
      </w:r>
    </w:p>
    <w:p w14:paraId="3E91AFE0" w14:textId="48596E92" w:rsidR="00613144" w:rsidRDefault="009C576A" w:rsidP="00AA537D">
      <w:pPr>
        <w:numPr>
          <w:ilvl w:val="2"/>
          <w:numId w:val="31"/>
        </w:numPr>
        <w:ind w:left="567"/>
      </w:pPr>
      <w:r>
        <w:t>Private medical insurance</w:t>
      </w:r>
      <w:r w:rsidR="00613144" w:rsidRPr="00AA537D">
        <w:t xml:space="preserve"> </w:t>
      </w:r>
    </w:p>
    <w:p w14:paraId="09014A6F" w14:textId="5EE89F75" w:rsidR="00AA537D" w:rsidRPr="00AA537D" w:rsidRDefault="00AA537D" w:rsidP="00AA537D">
      <w:pPr>
        <w:numPr>
          <w:ilvl w:val="2"/>
          <w:numId w:val="31"/>
        </w:numPr>
        <w:ind w:left="567"/>
      </w:pPr>
      <w:r w:rsidRPr="00AA537D">
        <w:t xml:space="preserve">Hybrid working office, based near St Pancras Station (minimum </w:t>
      </w:r>
      <w:r w:rsidR="009C576A">
        <w:t>3 days</w:t>
      </w:r>
      <w:r w:rsidRPr="00AA537D">
        <w:t xml:space="preserve"> per week in office)</w:t>
      </w:r>
    </w:p>
    <w:p w14:paraId="11912958" w14:textId="47B0D601" w:rsidR="00AA537D" w:rsidRPr="00AA537D" w:rsidRDefault="009C576A" w:rsidP="00AA537D">
      <w:pPr>
        <w:numPr>
          <w:ilvl w:val="2"/>
          <w:numId w:val="31"/>
        </w:numPr>
        <w:ind w:left="567"/>
      </w:pPr>
      <w:r>
        <w:t>Full-time</w:t>
      </w:r>
      <w:r w:rsidR="00AA537D" w:rsidRPr="00AA537D">
        <w:t xml:space="preserve"> work hours </w:t>
      </w:r>
    </w:p>
    <w:p w14:paraId="56E8E0EF" w14:textId="77777777" w:rsidR="00AA537D" w:rsidRPr="00AA537D" w:rsidRDefault="00AA537D" w:rsidP="00AA537D">
      <w:pPr>
        <w:numPr>
          <w:ilvl w:val="2"/>
          <w:numId w:val="31"/>
        </w:numPr>
        <w:ind w:left="567"/>
      </w:pPr>
      <w:r w:rsidRPr="00AA537D">
        <w:t xml:space="preserve">Exceptional working environment </w:t>
      </w:r>
    </w:p>
    <w:p w14:paraId="0F7ED7C2" w14:textId="77777777" w:rsidR="00AA537D" w:rsidRDefault="00AA537D" w:rsidP="00AA537D">
      <w:pPr>
        <w:rPr>
          <w:lang w:val="en-US"/>
        </w:rPr>
      </w:pPr>
    </w:p>
    <w:p w14:paraId="0288C934" w14:textId="77777777" w:rsidR="00612BF8" w:rsidRPr="00612BF8" w:rsidRDefault="00612BF8" w:rsidP="00612BF8">
      <w:r w:rsidRPr="00612BF8">
        <w:t xml:space="preserve">To apply for this exceptional opportunity, please send your CV and covering letter including current remuneration details to our retained HR Consultant </w:t>
      </w:r>
      <w:r w:rsidRPr="00612BF8">
        <w:rPr>
          <w:b/>
          <w:bCs/>
        </w:rPr>
        <w:t>Conundrum Consulting Ltd</w:t>
      </w:r>
      <w:r w:rsidRPr="00612BF8">
        <w:t xml:space="preserve"> </w:t>
      </w:r>
      <w:hyperlink r:id="rId11" w:history="1">
        <w:r w:rsidRPr="00612BF8">
          <w:rPr>
            <w:rStyle w:val="Hyperlink"/>
          </w:rPr>
          <w:t>apply@conundrum.co.uk</w:t>
        </w:r>
      </w:hyperlink>
      <w:r w:rsidRPr="00612BF8">
        <w:t xml:space="preserve">. </w:t>
      </w:r>
    </w:p>
    <w:p w14:paraId="549B8B4F" w14:textId="77777777" w:rsidR="00612BF8" w:rsidRPr="00612BF8" w:rsidRDefault="00612BF8" w:rsidP="00612BF8"/>
    <w:p w14:paraId="6E3C311D" w14:textId="77777777" w:rsidR="00612BF8" w:rsidRPr="00612BF8" w:rsidRDefault="00612BF8" w:rsidP="00612BF8">
      <w:pPr>
        <w:rPr>
          <w:i/>
          <w:iCs/>
        </w:rPr>
      </w:pPr>
      <w:r w:rsidRPr="00612BF8">
        <w:rPr>
          <w:i/>
          <w:iCs/>
        </w:rPr>
        <w:t xml:space="preserve">Strictly no agencies please. All direct and </w:t>
      </w:r>
      <w:proofErr w:type="gramStart"/>
      <w:r w:rsidRPr="00612BF8">
        <w:rPr>
          <w:i/>
          <w:iCs/>
        </w:rPr>
        <w:t>third party</w:t>
      </w:r>
      <w:proofErr w:type="gramEnd"/>
      <w:r w:rsidRPr="00612BF8">
        <w:rPr>
          <w:i/>
          <w:iCs/>
        </w:rPr>
        <w:t xml:space="preserve"> enquiries will be forwarded to Conundrum. </w:t>
      </w:r>
    </w:p>
    <w:p w14:paraId="5C98784E" w14:textId="77777777" w:rsidR="00612BF8" w:rsidRPr="00AA537D" w:rsidRDefault="00612BF8" w:rsidP="00AA537D">
      <w:pPr>
        <w:rPr>
          <w:lang w:val="en-US"/>
        </w:rPr>
      </w:pPr>
    </w:p>
    <w:sectPr w:rsidR="00612BF8" w:rsidRPr="00AA537D" w:rsidSect="005C4D52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2717" w:right="737" w:bottom="2127" w:left="73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2373D" w14:textId="77777777" w:rsidR="00FF4693" w:rsidRDefault="00FF4693" w:rsidP="00291B7C">
      <w:r>
        <w:separator/>
      </w:r>
    </w:p>
  </w:endnote>
  <w:endnote w:type="continuationSeparator" w:id="0">
    <w:p w14:paraId="6BB1C027" w14:textId="77777777" w:rsidR="00FF4693" w:rsidRDefault="00FF4693" w:rsidP="0029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Demi Bold">
    <w:charset w:val="00"/>
    <w:family w:val="swiss"/>
    <w:pitch w:val="variable"/>
    <w:sig w:usb0="8000002F" w:usb1="5000204A" w:usb2="00000000" w:usb3="00000000" w:csb0="0000009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venir Next Medium">
    <w:charset w:val="00"/>
    <w:family w:val="swiss"/>
    <w:pitch w:val="variable"/>
    <w:sig w:usb0="8000002F" w:usb1="5000204A" w:usb2="00000000" w:usb3="00000000" w:csb0="0000009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A2A3" w14:textId="77777777" w:rsidR="004D17F5" w:rsidRDefault="004D17F5" w:rsidP="00E4662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9A407BA" w14:textId="77777777" w:rsidR="004D17F5" w:rsidRDefault="004D1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07D2" w14:textId="77777777" w:rsidR="003243E5" w:rsidRDefault="00F8719A" w:rsidP="004D17F5">
    <w:pPr>
      <w:pStyle w:val="Footer"/>
      <w:ind w:left="0"/>
      <w:jc w:val="left"/>
    </w:pPr>
    <w:r>
      <mc:AlternateContent>
        <mc:Choice Requires="wps">
          <w:drawing>
            <wp:anchor distT="0" distB="0" distL="114300" distR="114300" simplePos="0" relativeHeight="251658752" behindDoc="0" locked="0" layoutInCell="0" allowOverlap="1" wp14:anchorId="6EE08729" wp14:editId="36AE211D">
              <wp:simplePos x="0" y="0"/>
              <wp:positionH relativeFrom="page">
                <wp:posOffset>554990</wp:posOffset>
              </wp:positionH>
              <wp:positionV relativeFrom="page">
                <wp:posOffset>10048240</wp:posOffset>
              </wp:positionV>
              <wp:extent cx="6490970" cy="392430"/>
              <wp:effectExtent l="0" t="0" r="0" b="0"/>
              <wp:wrapNone/>
              <wp:docPr id="128602710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90970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2CF9A" w14:textId="77777777" w:rsidR="00E46622" w:rsidRPr="007C317C" w:rsidRDefault="00E46622" w:rsidP="00E46622">
                          <w:pPr>
                            <w:spacing w:line="220" w:lineRule="exact"/>
                            <w:jc w:val="center"/>
                            <w:rPr>
                              <w:rFonts w:ascii="Aptos SemiBold" w:hAnsi="Aptos SemiBold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7C317C">
                            <w:rPr>
                              <w:rFonts w:ascii="Aptos SemiBold" w:hAnsi="Aptos SemiBold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Registered Address: </w:t>
                          </w:r>
                          <w:r w:rsidRPr="007C317C">
                            <w:rPr>
                              <w:rFonts w:ascii="Aptos SemiBold" w:hAnsi="Aptos SemiBold" w:cs="AppleSystemUIFont"/>
                              <w:b/>
                              <w:bCs/>
                              <w:color w:val="FFFFFF"/>
                              <w:kern w:val="0"/>
                              <w:sz w:val="20"/>
                              <w:szCs w:val="20"/>
                            </w:rPr>
                            <w:t xml:space="preserve">HS1 Limited, </w:t>
                          </w:r>
                          <w:r w:rsidRPr="007C317C">
                            <w:rPr>
                              <w:rFonts w:ascii="Aptos SemiBold" w:hAnsi="Aptos SemiBold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5</w:t>
                          </w:r>
                          <w:r w:rsidRPr="007C317C">
                            <w:rPr>
                              <w:rFonts w:ascii="Aptos SemiBold" w:hAnsi="Aptos SemiBold"/>
                              <w:b/>
                              <w:bCs/>
                              <w:color w:val="FFFFFF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Pr="007C317C">
                            <w:rPr>
                              <w:rFonts w:ascii="Aptos SemiBold" w:hAnsi="Aptos SemiBold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 Floor, Kings Place, 90 York Way, London N1 9AG</w:t>
                          </w:r>
                        </w:p>
                        <w:p w14:paraId="13530357" w14:textId="77777777" w:rsidR="00E46622" w:rsidRPr="007C317C" w:rsidRDefault="00E46622" w:rsidP="00E46622">
                          <w:pPr>
                            <w:spacing w:line="220" w:lineRule="exact"/>
                            <w:jc w:val="center"/>
                            <w:rPr>
                              <w:rFonts w:ascii="Aptos SemiBold" w:hAnsi="Aptos SemiBold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7C317C">
                            <w:rPr>
                              <w:rFonts w:ascii="Aptos SemiBold" w:hAnsi="Aptos SemiBold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Registered in England No. 3539665</w:t>
                          </w:r>
                        </w:p>
                        <w:p w14:paraId="72B3E383" w14:textId="77777777" w:rsidR="00E46622" w:rsidRPr="007C317C" w:rsidRDefault="00E46622" w:rsidP="00E46622">
                          <w:pPr>
                            <w:spacing w:line="180" w:lineRule="exact"/>
                            <w:jc w:val="right"/>
                            <w:rPr>
                              <w:rFonts w:ascii="Aptos SemiBold" w:hAnsi="Aptos SemiBold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087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3.7pt;margin-top:791.2pt;width:511.1pt;height:30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" o:allowincell="f" filled="f" stroked="f">
              <v:textbox inset="1mm,1mm,1mm,1mm">
                <w:txbxContent>
                  <w:p w14:paraId="1732CF9A" w14:textId="77777777" w:rsidR="00E46622" w:rsidRPr="007C317C" w:rsidRDefault="00E46622" w:rsidP="00E46622">
                    <w:pPr>
                      <w:spacing w:line="220" w:lineRule="exact"/>
                      <w:jc w:val="center"/>
                      <w:rPr>
                        <w:rFonts w:ascii="Aptos SemiBold" w:hAnsi="Aptos SemiBold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7C317C">
                      <w:rPr>
                        <w:rFonts w:ascii="Aptos SemiBold" w:hAnsi="Aptos SemiBold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Registered Address: </w:t>
                    </w:r>
                    <w:r w:rsidRPr="007C317C">
                      <w:rPr>
                        <w:rFonts w:ascii="Aptos SemiBold" w:hAnsi="Aptos SemiBold" w:cs="AppleSystemUIFont"/>
                        <w:b/>
                        <w:bCs/>
                        <w:color w:val="FFFFFF"/>
                        <w:kern w:val="0"/>
                        <w:sz w:val="20"/>
                        <w:szCs w:val="20"/>
                      </w:rPr>
                      <w:t xml:space="preserve">HS1 Limited, </w:t>
                    </w:r>
                    <w:r w:rsidRPr="007C317C">
                      <w:rPr>
                        <w:rFonts w:ascii="Aptos SemiBold" w:hAnsi="Aptos SemiBold"/>
                        <w:b/>
                        <w:bCs/>
                        <w:color w:val="FFFFFF"/>
                        <w:sz w:val="20"/>
                        <w:szCs w:val="20"/>
                      </w:rPr>
                      <w:t>5</w:t>
                    </w:r>
                    <w:r w:rsidRPr="007C317C">
                      <w:rPr>
                        <w:rFonts w:ascii="Aptos SemiBold" w:hAnsi="Aptos SemiBold"/>
                        <w:b/>
                        <w:bCs/>
                        <w:color w:val="FFFFFF"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7C317C">
                      <w:rPr>
                        <w:rFonts w:ascii="Aptos SemiBold" w:hAnsi="Aptos SemiBold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 Floor, Kings Place, 90 York Way, London N1 9AG</w:t>
                    </w:r>
                  </w:p>
                  <w:p w14:paraId="13530357" w14:textId="77777777" w:rsidR="00E46622" w:rsidRPr="007C317C" w:rsidRDefault="00E46622" w:rsidP="00E46622">
                    <w:pPr>
                      <w:spacing w:line="220" w:lineRule="exact"/>
                      <w:jc w:val="center"/>
                      <w:rPr>
                        <w:rFonts w:ascii="Aptos SemiBold" w:hAnsi="Aptos SemiBold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7C317C">
                      <w:rPr>
                        <w:rFonts w:ascii="Aptos SemiBold" w:hAnsi="Aptos SemiBold"/>
                        <w:b/>
                        <w:bCs/>
                        <w:color w:val="FFFFFF"/>
                        <w:sz w:val="20"/>
                        <w:szCs w:val="20"/>
                      </w:rPr>
                      <w:t>Registered in England No. 3539665</w:t>
                    </w:r>
                  </w:p>
                  <w:p w14:paraId="72B3E383" w14:textId="77777777" w:rsidR="00E46622" w:rsidRPr="007C317C" w:rsidRDefault="00E46622" w:rsidP="00E46622">
                    <w:pPr>
                      <w:spacing w:line="180" w:lineRule="exact"/>
                      <w:jc w:val="right"/>
                      <w:rPr>
                        <w:rFonts w:ascii="Aptos SemiBold" w:hAnsi="Aptos SemiBold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728" behindDoc="1" locked="1" layoutInCell="1" allowOverlap="1" wp14:anchorId="51391AB1" wp14:editId="16C1EB3E">
              <wp:simplePos x="0" y="0"/>
              <wp:positionH relativeFrom="page">
                <wp:posOffset>-3810</wp:posOffset>
              </wp:positionH>
              <wp:positionV relativeFrom="page">
                <wp:posOffset>9561830</wp:posOffset>
              </wp:positionV>
              <wp:extent cx="7560310" cy="1127125"/>
              <wp:effectExtent l="0" t="0" r="0" b="0"/>
              <wp:wrapNone/>
              <wp:docPr id="96049296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127125"/>
                      </a:xfrm>
                      <a:prstGeom prst="rect">
                        <a:avLst/>
                      </a:prstGeom>
                      <a:solidFill>
                        <a:srgbClr val="042D4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0485ED" id="Rectangle 3" o:spid="_x0000_s1026" style="position:absolute;margin-left:-.3pt;margin-top:752.9pt;width:595.3pt;height:8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" fillcolor="#042d41" stroked="f" strokeweight="1pt">
              <w10:wrap anchorx="page" anchory="page"/>
              <w10:anchorlock/>
            </v:rect>
          </w:pict>
        </mc:Fallback>
      </mc:AlternateContent>
    </w:r>
    <w:r>
      <mc:AlternateContent>
        <mc:Choice Requires="wps">
          <w:drawing>
            <wp:anchor distT="4294967293" distB="4294967293" distL="114300" distR="114300" simplePos="0" relativeHeight="251656704" behindDoc="0" locked="1" layoutInCell="1" allowOverlap="1" wp14:anchorId="286A756D" wp14:editId="1727B084">
              <wp:simplePos x="0" y="0"/>
              <wp:positionH relativeFrom="page">
                <wp:posOffset>466725</wp:posOffset>
              </wp:positionH>
              <wp:positionV relativeFrom="page">
                <wp:posOffset>9871074</wp:posOffset>
              </wp:positionV>
              <wp:extent cx="6677660" cy="0"/>
              <wp:effectExtent l="0" t="12700" r="2540" b="0"/>
              <wp:wrapNone/>
              <wp:docPr id="10751894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766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2DBE4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CD2119" id="Straight Connector 1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page" from="36.75pt,777.25pt" to="562.55pt,7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" strokecolor="#2dbe45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39269" w14:textId="77777777" w:rsidR="00990B87" w:rsidRPr="00741FDA" w:rsidRDefault="00990B87" w:rsidP="00741FDA">
    <w:pPr>
      <w:pStyle w:val="WhiteFooter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04F2B" w14:textId="77777777" w:rsidR="00FF4693" w:rsidRDefault="00FF4693" w:rsidP="00291B7C">
      <w:r>
        <w:separator/>
      </w:r>
    </w:p>
  </w:footnote>
  <w:footnote w:type="continuationSeparator" w:id="0">
    <w:p w14:paraId="22E221A5" w14:textId="77777777" w:rsidR="00FF4693" w:rsidRDefault="00FF4693" w:rsidP="00291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9929" w14:textId="6995AF4B" w:rsidR="00E46622" w:rsidRDefault="00E4662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4D52">
      <w:rPr>
        <w:rStyle w:val="PageNumber"/>
      </w:rPr>
      <w:t>1</w:t>
    </w:r>
    <w:r>
      <w:rPr>
        <w:rStyle w:val="PageNumber"/>
      </w:rPr>
      <w:fldChar w:fldCharType="end"/>
    </w:r>
  </w:p>
  <w:p w14:paraId="39A5832D" w14:textId="77777777" w:rsidR="00E46622" w:rsidRDefault="00E46622" w:rsidP="00E4662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1EDA6" w14:textId="77777777" w:rsidR="003243E5" w:rsidRDefault="00F8719A" w:rsidP="000B410E">
    <w:pPr>
      <w:pStyle w:val="Header"/>
      <w:ind w:right="360"/>
    </w:pPr>
    <w:r>
      <w:drawing>
        <wp:anchor distT="0" distB="0" distL="114300" distR="114300" simplePos="0" relativeHeight="251655680" behindDoc="0" locked="0" layoutInCell="1" allowOverlap="1" wp14:anchorId="132E4F70" wp14:editId="72AA46C3">
          <wp:simplePos x="0" y="0"/>
          <wp:positionH relativeFrom="margin">
            <wp:posOffset>-10795</wp:posOffset>
          </wp:positionH>
          <wp:positionV relativeFrom="margin">
            <wp:posOffset>-1313180</wp:posOffset>
          </wp:positionV>
          <wp:extent cx="2120900" cy="628650"/>
          <wp:effectExtent l="0" t="0" r="0" b="0"/>
          <wp:wrapSquare wrapText="bothSides"/>
          <wp:docPr id="1253002332" name="Picture 844994370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4994370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776" behindDoc="0" locked="0" layoutInCell="1" allowOverlap="1" wp14:anchorId="0969A732" wp14:editId="353FE27C">
              <wp:simplePos x="0" y="0"/>
              <wp:positionH relativeFrom="column">
                <wp:posOffset>-10795</wp:posOffset>
              </wp:positionH>
              <wp:positionV relativeFrom="paragraph">
                <wp:posOffset>276860</wp:posOffset>
              </wp:positionV>
              <wp:extent cx="6697345" cy="584835"/>
              <wp:effectExtent l="0" t="0" r="0" b="0"/>
              <wp:wrapSquare wrapText="bothSides"/>
              <wp:docPr id="132998897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97345" cy="584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AB6A3A" w14:textId="77777777" w:rsidR="000F401B" w:rsidRPr="007C317C" w:rsidRDefault="000F401B" w:rsidP="00336FB4">
                          <w:pPr>
                            <w:pStyle w:val="Backcoverfooter"/>
                            <w:rPr>
                              <w:b w:val="0"/>
                              <w:bCs w:val="0"/>
                              <w:color w:val="042D41"/>
                            </w:rPr>
                          </w:pPr>
                          <w:r w:rsidRPr="007C317C">
                            <w:rPr>
                              <w:b w:val="0"/>
                              <w:bCs w:val="0"/>
                              <w:color w:val="2DBE45"/>
                            </w:rPr>
                            <w:t xml:space="preserve">T: </w:t>
                          </w:r>
                          <w:r w:rsidRPr="007C317C">
                            <w:rPr>
                              <w:b w:val="0"/>
                              <w:bCs w:val="0"/>
                              <w:color w:val="042D41"/>
                            </w:rPr>
                            <w:t>020 7014 2700</w:t>
                          </w:r>
                        </w:p>
                        <w:p w14:paraId="13172EB4" w14:textId="77777777" w:rsidR="000F401B" w:rsidRPr="007C317C" w:rsidRDefault="000F401B" w:rsidP="00336FB4">
                          <w:pPr>
                            <w:pStyle w:val="Backcoverfooter"/>
                            <w:rPr>
                              <w:b w:val="0"/>
                              <w:bCs w:val="0"/>
                              <w:color w:val="042D41"/>
                            </w:rPr>
                          </w:pPr>
                          <w:r w:rsidRPr="007C317C">
                            <w:rPr>
                              <w:b w:val="0"/>
                              <w:bCs w:val="0"/>
                              <w:color w:val="2DBE45"/>
                            </w:rPr>
                            <w:t xml:space="preserve">F: </w:t>
                          </w:r>
                          <w:r w:rsidRPr="007C317C">
                            <w:rPr>
                              <w:b w:val="0"/>
                              <w:bCs w:val="0"/>
                              <w:color w:val="042D41"/>
                            </w:rPr>
                            <w:t>020 7014 2701</w:t>
                          </w:r>
                        </w:p>
                        <w:p w14:paraId="7B677DFD" w14:textId="77777777" w:rsidR="000F401B" w:rsidRPr="007C317C" w:rsidRDefault="000F401B">
                          <w:pPr>
                            <w:pStyle w:val="Backcoverfooter"/>
                            <w:rPr>
                              <w:color w:val="042D41"/>
                            </w:rPr>
                          </w:pPr>
                          <w:r w:rsidRPr="007C317C">
                            <w:rPr>
                              <w:b w:val="0"/>
                              <w:bCs w:val="0"/>
                              <w:color w:val="042D41"/>
                            </w:rPr>
                            <w:t>www.highspeed1.co.uk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9A73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.85pt;margin-top:21.8pt;width:527.35pt;height:4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" filled="f" stroked="f" strokeweight=".5pt">
              <v:textbox>
                <w:txbxContent>
                  <w:p w14:paraId="68AB6A3A" w14:textId="77777777" w:rsidR="000F401B" w:rsidRPr="007C317C" w:rsidRDefault="000F401B" w:rsidP="00336FB4">
                    <w:pPr>
                      <w:pStyle w:val="Backcoverfooter"/>
                      <w:rPr>
                        <w:b w:val="0"/>
                        <w:bCs w:val="0"/>
                        <w:color w:val="042D41"/>
                      </w:rPr>
                    </w:pPr>
                    <w:r w:rsidRPr="007C317C">
                      <w:rPr>
                        <w:b w:val="0"/>
                        <w:bCs w:val="0"/>
                        <w:color w:val="2DBE45"/>
                      </w:rPr>
                      <w:t xml:space="preserve">T: </w:t>
                    </w:r>
                    <w:r w:rsidRPr="007C317C">
                      <w:rPr>
                        <w:b w:val="0"/>
                        <w:bCs w:val="0"/>
                        <w:color w:val="042D41"/>
                      </w:rPr>
                      <w:t>020 7014 2700</w:t>
                    </w:r>
                  </w:p>
                  <w:p w14:paraId="13172EB4" w14:textId="77777777" w:rsidR="000F401B" w:rsidRPr="007C317C" w:rsidRDefault="000F401B" w:rsidP="00336FB4">
                    <w:pPr>
                      <w:pStyle w:val="Backcoverfooter"/>
                      <w:rPr>
                        <w:b w:val="0"/>
                        <w:bCs w:val="0"/>
                        <w:color w:val="042D41"/>
                      </w:rPr>
                    </w:pPr>
                    <w:r w:rsidRPr="007C317C">
                      <w:rPr>
                        <w:b w:val="0"/>
                        <w:bCs w:val="0"/>
                        <w:color w:val="2DBE45"/>
                      </w:rPr>
                      <w:t xml:space="preserve">F: </w:t>
                    </w:r>
                    <w:r w:rsidRPr="007C317C">
                      <w:rPr>
                        <w:b w:val="0"/>
                        <w:bCs w:val="0"/>
                        <w:color w:val="042D41"/>
                      </w:rPr>
                      <w:t>020 7014 2701</w:t>
                    </w:r>
                  </w:p>
                  <w:p w14:paraId="7B677DFD" w14:textId="77777777" w:rsidR="000F401B" w:rsidRPr="007C317C" w:rsidRDefault="000F401B">
                    <w:pPr>
                      <w:pStyle w:val="Backcoverfooter"/>
                      <w:rPr>
                        <w:color w:val="042D41"/>
                      </w:rPr>
                    </w:pPr>
                    <w:r w:rsidRPr="007C317C">
                      <w:rPr>
                        <w:b w:val="0"/>
                        <w:bCs w:val="0"/>
                        <w:color w:val="042D41"/>
                      </w:rPr>
                      <w:t>www.highspeed1.co.uk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6E03"/>
    <w:multiLevelType w:val="multilevel"/>
    <w:tmpl w:val="43F6A012"/>
    <w:lvl w:ilvl="0">
      <w:start w:val="1"/>
      <w:numFmt w:val="decimal"/>
      <w:pStyle w:val="Appendixheading"/>
      <w:lvlText w:val="A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Appendixsubheading"/>
      <w:lvlText w:val="A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Appendixsub-subheading"/>
      <w:lvlText w:val="A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617062"/>
    <w:multiLevelType w:val="hybridMultilevel"/>
    <w:tmpl w:val="077C8E38"/>
    <w:lvl w:ilvl="0" w:tplc="76A4D30C">
      <w:start w:val="1"/>
      <w:numFmt w:val="decimal"/>
      <w:pStyle w:val="Runningheader"/>
      <w:lvlText w:val="Part %1: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6EDE"/>
    <w:multiLevelType w:val="multilevel"/>
    <w:tmpl w:val="8FA08EF0"/>
    <w:styleLink w:val="CurrentList2"/>
    <w:lvl w:ilvl="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4F79"/>
    <w:multiLevelType w:val="hybridMultilevel"/>
    <w:tmpl w:val="F3AEE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D4A62"/>
    <w:multiLevelType w:val="hybridMultilevel"/>
    <w:tmpl w:val="A1FE1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47886"/>
    <w:multiLevelType w:val="hybridMultilevel"/>
    <w:tmpl w:val="94A2B6F2"/>
    <w:lvl w:ilvl="0" w:tplc="ECFAB532">
      <w:start w:val="1"/>
      <w:numFmt w:val="decimal"/>
      <w:lvlText w:val="Table %1:"/>
      <w:lvlJc w:val="left"/>
      <w:pPr>
        <w:ind w:left="720" w:hanging="360"/>
      </w:pPr>
      <w:rPr>
        <w:rFonts w:ascii="Avenir Next Demi Bold" w:hAnsi="Avenir Next Demi Bold" w:cs="Times New Roman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33715A"/>
    <w:multiLevelType w:val="multilevel"/>
    <w:tmpl w:val="5BEAA89A"/>
    <w:styleLink w:val="CurrentList3"/>
    <w:lvl w:ilvl="0">
      <w:start w:val="1"/>
      <w:numFmt w:val="decimal"/>
      <w:lvlText w:val="%1."/>
      <w:lvlJc w:val="left"/>
      <w:pPr>
        <w:ind w:left="142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65CA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right"/>
      <w:pPr>
        <w:tabs>
          <w:tab w:val="num" w:pos="1191"/>
        </w:tabs>
        <w:ind w:left="851" w:firstLine="283"/>
      </w:pPr>
      <w:rPr>
        <w:rFonts w:ascii="Avenir Next LT Pro" w:hAnsi="Avenir Next LT Pro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8" w15:restartNumberingAfterBreak="0">
    <w:nsid w:val="32CE4F40"/>
    <w:multiLevelType w:val="hybridMultilevel"/>
    <w:tmpl w:val="29C619E2"/>
    <w:lvl w:ilvl="0" w:tplc="417452EE">
      <w:start w:val="1"/>
      <w:numFmt w:val="decimal"/>
      <w:lvlText w:val="Figure %1"/>
      <w:lvlJc w:val="left"/>
      <w:pPr>
        <w:ind w:left="720" w:hanging="360"/>
      </w:pPr>
      <w:rPr>
        <w:rFonts w:ascii="Avenir Next Demi Bold" w:hAnsi="Avenir Next Demi Bold" w:cs="Times New Roman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70E70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7850E4"/>
    <w:multiLevelType w:val="multilevel"/>
    <w:tmpl w:val="F61C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7213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D2286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right"/>
      <w:pPr>
        <w:tabs>
          <w:tab w:val="num" w:pos="1191"/>
        </w:tabs>
        <w:ind w:left="851" w:firstLine="283"/>
      </w:pPr>
      <w:rPr>
        <w:rFonts w:ascii="Avenir Next LT Pro" w:hAnsi="Avenir Next LT Pro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13" w15:restartNumberingAfterBreak="0">
    <w:nsid w:val="414A7EF9"/>
    <w:multiLevelType w:val="hybridMultilevel"/>
    <w:tmpl w:val="0448A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040DB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15" w15:restartNumberingAfterBreak="0">
    <w:nsid w:val="45505534"/>
    <w:multiLevelType w:val="multilevel"/>
    <w:tmpl w:val="7AEE6E0E"/>
    <w:lvl w:ilvl="0">
      <w:start w:val="1"/>
      <w:numFmt w:val="decimal"/>
      <w:pStyle w:val="Outlinelevel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Outlinelevel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Outlinelevel3"/>
      <w:lvlText w:val="%1.%2.%3."/>
      <w:lvlJc w:val="left"/>
      <w:pPr>
        <w:tabs>
          <w:tab w:val="num" w:pos="1191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16" w15:restartNumberingAfterBreak="0">
    <w:nsid w:val="46667B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/>
      </w:pPr>
      <w:rPr>
        <w:rFonts w:ascii="Avenir Next LT Pro Demi" w:hAnsi="Avenir Next LT Pro Demi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49B60AC3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68"/>
        </w:tabs>
        <w:ind w:left="2268"/>
      </w:pPr>
      <w:rPr>
        <w:rFonts w:ascii="Avenir Next LT Pro Demi" w:hAnsi="Avenir Next LT Pro Demi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4E0733F8"/>
    <w:multiLevelType w:val="hybridMultilevel"/>
    <w:tmpl w:val="FFFFFFFF"/>
    <w:lvl w:ilvl="0" w:tplc="5CE8B2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D2603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837E7"/>
    <w:multiLevelType w:val="hybridMultilevel"/>
    <w:tmpl w:val="FFFFFFFF"/>
    <w:lvl w:ilvl="0" w:tplc="04D4B202">
      <w:start w:val="1"/>
      <w:numFmt w:val="decimal"/>
      <w:lvlText w:val="%1"/>
      <w:lvlJc w:val="left"/>
      <w:pPr>
        <w:ind w:left="720" w:hanging="360"/>
      </w:pPr>
      <w:rPr>
        <w:rFonts w:ascii="Avenir Next Demi Bold" w:hAnsi="Avenir Next Demi Bold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3153D6"/>
    <w:multiLevelType w:val="hybridMultilevel"/>
    <w:tmpl w:val="B1B87552"/>
    <w:lvl w:ilvl="0" w:tplc="31E6C258">
      <w:start w:val="1"/>
      <w:numFmt w:val="decimal"/>
      <w:pStyle w:val="BodyHeader-Numbered"/>
      <w:lvlText w:val="%1."/>
      <w:lvlJc w:val="left"/>
      <w:pPr>
        <w:ind w:left="170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13616"/>
    <w:multiLevelType w:val="hybridMultilevel"/>
    <w:tmpl w:val="E9167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46F8C"/>
    <w:multiLevelType w:val="hybridMultilevel"/>
    <w:tmpl w:val="426A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C4249"/>
    <w:multiLevelType w:val="hybridMultilevel"/>
    <w:tmpl w:val="FFFFFFFF"/>
    <w:lvl w:ilvl="0" w:tplc="27DED248">
      <w:start w:val="1"/>
      <w:numFmt w:val="decimal"/>
      <w:lvlText w:val="Figure %1"/>
      <w:lvlJc w:val="left"/>
      <w:pPr>
        <w:ind w:left="720" w:hanging="360"/>
      </w:pPr>
      <w:rPr>
        <w:rFonts w:ascii="Avenir Next Demi Bold" w:hAnsi="Avenir Next Demi Bold" w:cs="Times New Roman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7D107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52441"/>
    <w:multiLevelType w:val="hybridMultilevel"/>
    <w:tmpl w:val="2B98BBFC"/>
    <w:lvl w:ilvl="0" w:tplc="52D4096A">
      <w:start w:val="1"/>
      <w:numFmt w:val="bullet"/>
      <w:pStyle w:val="Bulletlist"/>
      <w:lvlText w:val=""/>
      <w:lvlJc w:val="left"/>
      <w:pPr>
        <w:ind w:left="1570" w:hanging="360"/>
      </w:pPr>
      <w:rPr>
        <w:rFonts w:ascii="Symbol" w:hAnsi="Symbol" w:hint="default"/>
        <w:caps w:val="0"/>
        <w:strike w:val="0"/>
        <w:dstrike w:val="0"/>
        <w:vanish w:val="0"/>
        <w:color w:val="2DBE45"/>
        <w:vertAlign w:val="baseline"/>
      </w:rPr>
    </w:lvl>
    <w:lvl w:ilvl="1" w:tplc="8A2E9B4C">
      <w:start w:val="1"/>
      <w:numFmt w:val="bullet"/>
      <w:pStyle w:val="Sub-bulletlist"/>
      <w:lvlText w:val="o"/>
      <w:lvlJc w:val="left"/>
      <w:pPr>
        <w:ind w:left="2290" w:hanging="360"/>
      </w:pPr>
      <w:rPr>
        <w:rFonts w:ascii="Avenir Next" w:hAnsi="Avenir Next" w:hint="default"/>
        <w:b w:val="0"/>
        <w:i w:val="0"/>
        <w:caps w:val="0"/>
        <w:strike w:val="0"/>
        <w:dstrike w:val="0"/>
        <w:vanish w:val="0"/>
        <w:color w:val="C0EBC7"/>
        <w:sz w:val="20"/>
        <w:vertAlign w:val="baseline"/>
      </w:rPr>
    </w:lvl>
    <w:lvl w:ilvl="2" w:tplc="FFFFFFFF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7" w15:restartNumberingAfterBreak="0">
    <w:nsid w:val="70B23CFE"/>
    <w:multiLevelType w:val="multilevel"/>
    <w:tmpl w:val="EBAA73E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56B9B"/>
    <w:multiLevelType w:val="multilevel"/>
    <w:tmpl w:val="D6CAA116"/>
    <w:lvl w:ilvl="0">
      <w:start w:val="1"/>
      <w:numFmt w:val="decimal"/>
      <w:lvlText w:val="Appendix %1: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A%1.%2"/>
      <w:lvlJc w:val="left"/>
      <w:pPr>
        <w:ind w:left="1134" w:hanging="113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486749756">
    <w:abstractNumId w:val="9"/>
  </w:num>
  <w:num w:numId="2" w16cid:durableId="1325478377">
    <w:abstractNumId w:val="20"/>
  </w:num>
  <w:num w:numId="3" w16cid:durableId="1976834104">
    <w:abstractNumId w:val="11"/>
  </w:num>
  <w:num w:numId="4" w16cid:durableId="1511485021">
    <w:abstractNumId w:val="25"/>
  </w:num>
  <w:num w:numId="5" w16cid:durableId="792557324">
    <w:abstractNumId w:val="19"/>
  </w:num>
  <w:num w:numId="6" w16cid:durableId="1611738056">
    <w:abstractNumId w:val="16"/>
  </w:num>
  <w:num w:numId="7" w16cid:durableId="1322469532">
    <w:abstractNumId w:val="26"/>
  </w:num>
  <w:num w:numId="8" w16cid:durableId="12191725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0005005">
    <w:abstractNumId w:val="18"/>
  </w:num>
  <w:num w:numId="10" w16cid:durableId="822040350">
    <w:abstractNumId w:val="14"/>
  </w:num>
  <w:num w:numId="11" w16cid:durableId="1690989498">
    <w:abstractNumId w:val="12"/>
  </w:num>
  <w:num w:numId="12" w16cid:durableId="1825271217">
    <w:abstractNumId w:val="24"/>
  </w:num>
  <w:num w:numId="13" w16cid:durableId="1852646559">
    <w:abstractNumId w:val="24"/>
    <w:lvlOverride w:ilvl="0">
      <w:startOverride w:val="1"/>
    </w:lvlOverride>
  </w:num>
  <w:num w:numId="14" w16cid:durableId="421269512">
    <w:abstractNumId w:val="8"/>
  </w:num>
  <w:num w:numId="15" w16cid:durableId="869798894">
    <w:abstractNumId w:val="5"/>
  </w:num>
  <w:num w:numId="16" w16cid:durableId="1221556214">
    <w:abstractNumId w:val="17"/>
  </w:num>
  <w:num w:numId="17" w16cid:durableId="2057118511">
    <w:abstractNumId w:val="15"/>
  </w:num>
  <w:num w:numId="18" w16cid:durableId="20472191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468625">
    <w:abstractNumId w:val="28"/>
  </w:num>
  <w:num w:numId="20" w16cid:durableId="353576924">
    <w:abstractNumId w:val="7"/>
  </w:num>
  <w:num w:numId="21" w16cid:durableId="1620993605">
    <w:abstractNumId w:val="15"/>
    <w:lvlOverride w:ilvl="0">
      <w:lvl w:ilvl="0">
        <w:start w:val="1"/>
        <w:numFmt w:val="decimal"/>
        <w:pStyle w:val="Outlinelevel1"/>
        <w:lvlText w:val="%1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Outlinelevel2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Outlinelevel3"/>
        <w:lvlText w:val="%1.%2.%3."/>
        <w:lvlJc w:val="left"/>
        <w:pPr>
          <w:tabs>
            <w:tab w:val="num" w:pos="1191"/>
          </w:tabs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87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047" w:hanging="180"/>
        </w:pPr>
        <w:rPr>
          <w:rFonts w:cs="Times New Roman" w:hint="default"/>
        </w:rPr>
      </w:lvl>
    </w:lvlOverride>
  </w:num>
  <w:num w:numId="22" w16cid:durableId="953749061">
    <w:abstractNumId w:val="1"/>
  </w:num>
  <w:num w:numId="23" w16cid:durableId="281421583">
    <w:abstractNumId w:val="26"/>
    <w:lvlOverride w:ilvl="0">
      <w:startOverride w:val="1"/>
    </w:lvlOverride>
  </w:num>
  <w:num w:numId="24" w16cid:durableId="789712256">
    <w:abstractNumId w:val="0"/>
  </w:num>
  <w:num w:numId="25" w16cid:durableId="235942344">
    <w:abstractNumId w:val="0"/>
  </w:num>
  <w:num w:numId="26" w16cid:durableId="1875727746">
    <w:abstractNumId w:val="0"/>
  </w:num>
  <w:num w:numId="27" w16cid:durableId="820923745">
    <w:abstractNumId w:val="21"/>
  </w:num>
  <w:num w:numId="28" w16cid:durableId="1504324259">
    <w:abstractNumId w:val="27"/>
  </w:num>
  <w:num w:numId="29" w16cid:durableId="1543596464">
    <w:abstractNumId w:val="2"/>
  </w:num>
  <w:num w:numId="30" w16cid:durableId="1602562552">
    <w:abstractNumId w:val="6"/>
  </w:num>
  <w:num w:numId="31" w16cid:durableId="759760690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3031334">
    <w:abstractNumId w:val="3"/>
  </w:num>
  <w:num w:numId="33" w16cid:durableId="296110089">
    <w:abstractNumId w:val="13"/>
  </w:num>
  <w:num w:numId="34" w16cid:durableId="1318151875">
    <w:abstractNumId w:val="4"/>
  </w:num>
  <w:num w:numId="35" w16cid:durableId="1040787714">
    <w:abstractNumId w:val="10"/>
  </w:num>
  <w:num w:numId="36" w16cid:durableId="44793336">
    <w:abstractNumId w:val="23"/>
  </w:num>
  <w:num w:numId="37" w16cid:durableId="172401506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93"/>
    <w:rsid w:val="000030BF"/>
    <w:rsid w:val="0001285E"/>
    <w:rsid w:val="000138C9"/>
    <w:rsid w:val="00014787"/>
    <w:rsid w:val="0002048E"/>
    <w:rsid w:val="0003319D"/>
    <w:rsid w:val="00033456"/>
    <w:rsid w:val="00034D0B"/>
    <w:rsid w:val="000539EE"/>
    <w:rsid w:val="00054097"/>
    <w:rsid w:val="00061462"/>
    <w:rsid w:val="00064AA1"/>
    <w:rsid w:val="0006543D"/>
    <w:rsid w:val="00070CB8"/>
    <w:rsid w:val="00076A20"/>
    <w:rsid w:val="00082A34"/>
    <w:rsid w:val="000845AF"/>
    <w:rsid w:val="00091708"/>
    <w:rsid w:val="00093050"/>
    <w:rsid w:val="00096B2F"/>
    <w:rsid w:val="000A46C0"/>
    <w:rsid w:val="000A6076"/>
    <w:rsid w:val="000A6E8F"/>
    <w:rsid w:val="000A7FBA"/>
    <w:rsid w:val="000B3F00"/>
    <w:rsid w:val="000B3F27"/>
    <w:rsid w:val="000B410E"/>
    <w:rsid w:val="000B41B5"/>
    <w:rsid w:val="000C7577"/>
    <w:rsid w:val="000D35C4"/>
    <w:rsid w:val="000D383B"/>
    <w:rsid w:val="000D625F"/>
    <w:rsid w:val="000E430A"/>
    <w:rsid w:val="000E5071"/>
    <w:rsid w:val="000F2ECF"/>
    <w:rsid w:val="000F37AB"/>
    <w:rsid w:val="000F401B"/>
    <w:rsid w:val="000F5BE7"/>
    <w:rsid w:val="000F7688"/>
    <w:rsid w:val="001151B7"/>
    <w:rsid w:val="00117BBC"/>
    <w:rsid w:val="00126382"/>
    <w:rsid w:val="00134855"/>
    <w:rsid w:val="0014080E"/>
    <w:rsid w:val="001462CF"/>
    <w:rsid w:val="00146625"/>
    <w:rsid w:val="00153472"/>
    <w:rsid w:val="001534DC"/>
    <w:rsid w:val="001540A8"/>
    <w:rsid w:val="00163ED5"/>
    <w:rsid w:val="00166145"/>
    <w:rsid w:val="00170508"/>
    <w:rsid w:val="0017385A"/>
    <w:rsid w:val="00173D2F"/>
    <w:rsid w:val="00181576"/>
    <w:rsid w:val="00190FB8"/>
    <w:rsid w:val="001965CA"/>
    <w:rsid w:val="00196AA0"/>
    <w:rsid w:val="001A5D7E"/>
    <w:rsid w:val="001A67B2"/>
    <w:rsid w:val="001A6CC5"/>
    <w:rsid w:val="001B1471"/>
    <w:rsid w:val="001B5096"/>
    <w:rsid w:val="001B6367"/>
    <w:rsid w:val="001B7EE9"/>
    <w:rsid w:val="001C1FF2"/>
    <w:rsid w:val="001C4929"/>
    <w:rsid w:val="001C4D5E"/>
    <w:rsid w:val="001C5C80"/>
    <w:rsid w:val="001C65C9"/>
    <w:rsid w:val="001D0DFD"/>
    <w:rsid w:val="001D1534"/>
    <w:rsid w:val="001D1BE8"/>
    <w:rsid w:val="001E106E"/>
    <w:rsid w:val="001E34A0"/>
    <w:rsid w:val="001E40A9"/>
    <w:rsid w:val="001E5F19"/>
    <w:rsid w:val="001F0730"/>
    <w:rsid w:val="001F2359"/>
    <w:rsid w:val="001F2BC4"/>
    <w:rsid w:val="00201F99"/>
    <w:rsid w:val="002027A0"/>
    <w:rsid w:val="00203CFE"/>
    <w:rsid w:val="00211716"/>
    <w:rsid w:val="002224EB"/>
    <w:rsid w:val="00223B01"/>
    <w:rsid w:val="002258D3"/>
    <w:rsid w:val="00227714"/>
    <w:rsid w:val="00232F10"/>
    <w:rsid w:val="00240701"/>
    <w:rsid w:val="00247D0C"/>
    <w:rsid w:val="0025075B"/>
    <w:rsid w:val="0025385E"/>
    <w:rsid w:val="002552D5"/>
    <w:rsid w:val="00257227"/>
    <w:rsid w:val="002600EB"/>
    <w:rsid w:val="00262B1E"/>
    <w:rsid w:val="002639D7"/>
    <w:rsid w:val="00264810"/>
    <w:rsid w:val="00264CD3"/>
    <w:rsid w:val="00265A3C"/>
    <w:rsid w:val="00272FC1"/>
    <w:rsid w:val="00273E7A"/>
    <w:rsid w:val="00284F69"/>
    <w:rsid w:val="002903D3"/>
    <w:rsid w:val="00291B7C"/>
    <w:rsid w:val="0029511C"/>
    <w:rsid w:val="00297CD3"/>
    <w:rsid w:val="002A7369"/>
    <w:rsid w:val="002A737C"/>
    <w:rsid w:val="002C0B78"/>
    <w:rsid w:val="002C1171"/>
    <w:rsid w:val="002C418E"/>
    <w:rsid w:val="002C5893"/>
    <w:rsid w:val="002D6FB6"/>
    <w:rsid w:val="002D7F81"/>
    <w:rsid w:val="002E5FE8"/>
    <w:rsid w:val="002F073B"/>
    <w:rsid w:val="002F7A56"/>
    <w:rsid w:val="003048DF"/>
    <w:rsid w:val="0030752D"/>
    <w:rsid w:val="003135DE"/>
    <w:rsid w:val="00314E2D"/>
    <w:rsid w:val="00314E38"/>
    <w:rsid w:val="003213D4"/>
    <w:rsid w:val="003231DD"/>
    <w:rsid w:val="00324021"/>
    <w:rsid w:val="003243E5"/>
    <w:rsid w:val="00327A42"/>
    <w:rsid w:val="00327BF8"/>
    <w:rsid w:val="00333F1C"/>
    <w:rsid w:val="00336FB4"/>
    <w:rsid w:val="00340386"/>
    <w:rsid w:val="00351021"/>
    <w:rsid w:val="00355641"/>
    <w:rsid w:val="00360C39"/>
    <w:rsid w:val="00360E90"/>
    <w:rsid w:val="00363321"/>
    <w:rsid w:val="0036431A"/>
    <w:rsid w:val="003717EF"/>
    <w:rsid w:val="00384CA4"/>
    <w:rsid w:val="00385B12"/>
    <w:rsid w:val="00385BC4"/>
    <w:rsid w:val="00394FFD"/>
    <w:rsid w:val="00396AC3"/>
    <w:rsid w:val="003A0E72"/>
    <w:rsid w:val="003A36EA"/>
    <w:rsid w:val="003A4E6B"/>
    <w:rsid w:val="003A5444"/>
    <w:rsid w:val="003B6D33"/>
    <w:rsid w:val="003B76F5"/>
    <w:rsid w:val="003E13C0"/>
    <w:rsid w:val="003E555D"/>
    <w:rsid w:val="003E5FE8"/>
    <w:rsid w:val="003F2067"/>
    <w:rsid w:val="003F2E96"/>
    <w:rsid w:val="003F6433"/>
    <w:rsid w:val="003F6B60"/>
    <w:rsid w:val="003F6F5D"/>
    <w:rsid w:val="003F7D66"/>
    <w:rsid w:val="00401472"/>
    <w:rsid w:val="00410C86"/>
    <w:rsid w:val="00410DDC"/>
    <w:rsid w:val="004135AF"/>
    <w:rsid w:val="00413BC6"/>
    <w:rsid w:val="004146E9"/>
    <w:rsid w:val="00421B0A"/>
    <w:rsid w:val="00423D59"/>
    <w:rsid w:val="00424C11"/>
    <w:rsid w:val="004262CB"/>
    <w:rsid w:val="00431B62"/>
    <w:rsid w:val="00432AA5"/>
    <w:rsid w:val="00432F83"/>
    <w:rsid w:val="00437868"/>
    <w:rsid w:val="00442A94"/>
    <w:rsid w:val="00444BC6"/>
    <w:rsid w:val="004450CD"/>
    <w:rsid w:val="00445910"/>
    <w:rsid w:val="0045053D"/>
    <w:rsid w:val="004539A1"/>
    <w:rsid w:val="00453ED6"/>
    <w:rsid w:val="00454546"/>
    <w:rsid w:val="004657C7"/>
    <w:rsid w:val="004676BF"/>
    <w:rsid w:val="00467D58"/>
    <w:rsid w:val="00470824"/>
    <w:rsid w:val="00473366"/>
    <w:rsid w:val="00476C90"/>
    <w:rsid w:val="004872D7"/>
    <w:rsid w:val="00494571"/>
    <w:rsid w:val="00495BFB"/>
    <w:rsid w:val="004A1517"/>
    <w:rsid w:val="004A438C"/>
    <w:rsid w:val="004A4F6A"/>
    <w:rsid w:val="004A5694"/>
    <w:rsid w:val="004A6AC2"/>
    <w:rsid w:val="004A771D"/>
    <w:rsid w:val="004B1974"/>
    <w:rsid w:val="004B1A3D"/>
    <w:rsid w:val="004B5725"/>
    <w:rsid w:val="004D0496"/>
    <w:rsid w:val="004D17F5"/>
    <w:rsid w:val="004E61AD"/>
    <w:rsid w:val="004F156D"/>
    <w:rsid w:val="004F316F"/>
    <w:rsid w:val="004F7573"/>
    <w:rsid w:val="00501BE9"/>
    <w:rsid w:val="00504214"/>
    <w:rsid w:val="0050653F"/>
    <w:rsid w:val="0051188B"/>
    <w:rsid w:val="00512EBD"/>
    <w:rsid w:val="00534076"/>
    <w:rsid w:val="00535063"/>
    <w:rsid w:val="00540E65"/>
    <w:rsid w:val="00542AA6"/>
    <w:rsid w:val="00542F7D"/>
    <w:rsid w:val="00551C8C"/>
    <w:rsid w:val="00552D00"/>
    <w:rsid w:val="0056198D"/>
    <w:rsid w:val="00570C40"/>
    <w:rsid w:val="005722DB"/>
    <w:rsid w:val="005736AD"/>
    <w:rsid w:val="005736C5"/>
    <w:rsid w:val="0057417F"/>
    <w:rsid w:val="00574B7B"/>
    <w:rsid w:val="00593553"/>
    <w:rsid w:val="00597D43"/>
    <w:rsid w:val="005A34E0"/>
    <w:rsid w:val="005A3A31"/>
    <w:rsid w:val="005A4766"/>
    <w:rsid w:val="005A76B9"/>
    <w:rsid w:val="005B40DA"/>
    <w:rsid w:val="005C19D7"/>
    <w:rsid w:val="005C22B4"/>
    <w:rsid w:val="005C4D52"/>
    <w:rsid w:val="005C5B1C"/>
    <w:rsid w:val="005C6C4A"/>
    <w:rsid w:val="005D5DE5"/>
    <w:rsid w:val="005E472B"/>
    <w:rsid w:val="005E792E"/>
    <w:rsid w:val="005F3C50"/>
    <w:rsid w:val="0060346F"/>
    <w:rsid w:val="0060353B"/>
    <w:rsid w:val="0060748B"/>
    <w:rsid w:val="00612BF8"/>
    <w:rsid w:val="00613144"/>
    <w:rsid w:val="00613360"/>
    <w:rsid w:val="0061489C"/>
    <w:rsid w:val="006236E0"/>
    <w:rsid w:val="00627516"/>
    <w:rsid w:val="0062774C"/>
    <w:rsid w:val="00637614"/>
    <w:rsid w:val="00640ECA"/>
    <w:rsid w:val="006519FD"/>
    <w:rsid w:val="006574AB"/>
    <w:rsid w:val="00673E53"/>
    <w:rsid w:val="00674734"/>
    <w:rsid w:val="0068003E"/>
    <w:rsid w:val="0068054F"/>
    <w:rsid w:val="00680E7A"/>
    <w:rsid w:val="0068202A"/>
    <w:rsid w:val="006904A9"/>
    <w:rsid w:val="006907ED"/>
    <w:rsid w:val="006937B5"/>
    <w:rsid w:val="006B32E2"/>
    <w:rsid w:val="006D56F9"/>
    <w:rsid w:val="006E04D0"/>
    <w:rsid w:val="006E40CE"/>
    <w:rsid w:val="006E44A9"/>
    <w:rsid w:val="006F1533"/>
    <w:rsid w:val="006F240B"/>
    <w:rsid w:val="007060CB"/>
    <w:rsid w:val="00706543"/>
    <w:rsid w:val="007133C8"/>
    <w:rsid w:val="00725CE3"/>
    <w:rsid w:val="007314DD"/>
    <w:rsid w:val="00733295"/>
    <w:rsid w:val="0073408E"/>
    <w:rsid w:val="00737873"/>
    <w:rsid w:val="00737899"/>
    <w:rsid w:val="00741FDA"/>
    <w:rsid w:val="0074228B"/>
    <w:rsid w:val="007425A4"/>
    <w:rsid w:val="0074297B"/>
    <w:rsid w:val="007467A4"/>
    <w:rsid w:val="00750068"/>
    <w:rsid w:val="00756135"/>
    <w:rsid w:val="0076177D"/>
    <w:rsid w:val="007633B0"/>
    <w:rsid w:val="0076480D"/>
    <w:rsid w:val="007670C5"/>
    <w:rsid w:val="00771277"/>
    <w:rsid w:val="0077270D"/>
    <w:rsid w:val="00775242"/>
    <w:rsid w:val="00776E6B"/>
    <w:rsid w:val="00777741"/>
    <w:rsid w:val="007824BB"/>
    <w:rsid w:val="007828CB"/>
    <w:rsid w:val="007A0352"/>
    <w:rsid w:val="007A2EA7"/>
    <w:rsid w:val="007B0558"/>
    <w:rsid w:val="007C317C"/>
    <w:rsid w:val="007D1A3E"/>
    <w:rsid w:val="007D2932"/>
    <w:rsid w:val="007D4C07"/>
    <w:rsid w:val="007D5BD3"/>
    <w:rsid w:val="007D7A51"/>
    <w:rsid w:val="007E0589"/>
    <w:rsid w:val="007E5F88"/>
    <w:rsid w:val="007F3BBA"/>
    <w:rsid w:val="007F3E19"/>
    <w:rsid w:val="007F626D"/>
    <w:rsid w:val="007F746B"/>
    <w:rsid w:val="007F7F6E"/>
    <w:rsid w:val="00807052"/>
    <w:rsid w:val="00820044"/>
    <w:rsid w:val="008201AD"/>
    <w:rsid w:val="008212CB"/>
    <w:rsid w:val="00824046"/>
    <w:rsid w:val="0083054E"/>
    <w:rsid w:val="00835A25"/>
    <w:rsid w:val="0083706C"/>
    <w:rsid w:val="00842BB9"/>
    <w:rsid w:val="00860107"/>
    <w:rsid w:val="0086132E"/>
    <w:rsid w:val="00861DB2"/>
    <w:rsid w:val="00862350"/>
    <w:rsid w:val="008640E5"/>
    <w:rsid w:val="008647F2"/>
    <w:rsid w:val="00865CEA"/>
    <w:rsid w:val="00872F9E"/>
    <w:rsid w:val="00881082"/>
    <w:rsid w:val="00882B54"/>
    <w:rsid w:val="00884B2C"/>
    <w:rsid w:val="008850E5"/>
    <w:rsid w:val="00891431"/>
    <w:rsid w:val="0089693E"/>
    <w:rsid w:val="008A0FE0"/>
    <w:rsid w:val="008A21E8"/>
    <w:rsid w:val="008A746A"/>
    <w:rsid w:val="008B0A99"/>
    <w:rsid w:val="008B2310"/>
    <w:rsid w:val="008B405C"/>
    <w:rsid w:val="008B4D1E"/>
    <w:rsid w:val="008B786C"/>
    <w:rsid w:val="008C1914"/>
    <w:rsid w:val="008C3E6A"/>
    <w:rsid w:val="008C4D51"/>
    <w:rsid w:val="008D0EC4"/>
    <w:rsid w:val="008D5013"/>
    <w:rsid w:val="008D7B14"/>
    <w:rsid w:val="008E04E3"/>
    <w:rsid w:val="008E3BAF"/>
    <w:rsid w:val="008E3DA6"/>
    <w:rsid w:val="008E5A0F"/>
    <w:rsid w:val="00902C5F"/>
    <w:rsid w:val="009073C9"/>
    <w:rsid w:val="00914E33"/>
    <w:rsid w:val="00921461"/>
    <w:rsid w:val="00921EB9"/>
    <w:rsid w:val="009244A2"/>
    <w:rsid w:val="00924635"/>
    <w:rsid w:val="00930BDA"/>
    <w:rsid w:val="009329D8"/>
    <w:rsid w:val="00935467"/>
    <w:rsid w:val="0094120D"/>
    <w:rsid w:val="00946FA5"/>
    <w:rsid w:val="009501D9"/>
    <w:rsid w:val="00952A4B"/>
    <w:rsid w:val="009533F3"/>
    <w:rsid w:val="009544DE"/>
    <w:rsid w:val="00955ECC"/>
    <w:rsid w:val="0095604E"/>
    <w:rsid w:val="00973361"/>
    <w:rsid w:val="0097370A"/>
    <w:rsid w:val="00990B87"/>
    <w:rsid w:val="009970A8"/>
    <w:rsid w:val="009A316C"/>
    <w:rsid w:val="009A5917"/>
    <w:rsid w:val="009A5D4B"/>
    <w:rsid w:val="009A6529"/>
    <w:rsid w:val="009A687D"/>
    <w:rsid w:val="009C2E52"/>
    <w:rsid w:val="009C576A"/>
    <w:rsid w:val="009C6AE3"/>
    <w:rsid w:val="009C7B95"/>
    <w:rsid w:val="009D1706"/>
    <w:rsid w:val="009D19F9"/>
    <w:rsid w:val="009D437B"/>
    <w:rsid w:val="009E58D1"/>
    <w:rsid w:val="009E777D"/>
    <w:rsid w:val="009F3754"/>
    <w:rsid w:val="009F6B1B"/>
    <w:rsid w:val="00A00188"/>
    <w:rsid w:val="00A00BD0"/>
    <w:rsid w:val="00A01313"/>
    <w:rsid w:val="00A01AD8"/>
    <w:rsid w:val="00A041D1"/>
    <w:rsid w:val="00A27673"/>
    <w:rsid w:val="00A36F9E"/>
    <w:rsid w:val="00A50BDD"/>
    <w:rsid w:val="00A515FB"/>
    <w:rsid w:val="00A51702"/>
    <w:rsid w:val="00A571A1"/>
    <w:rsid w:val="00A61947"/>
    <w:rsid w:val="00A619EB"/>
    <w:rsid w:val="00A660E7"/>
    <w:rsid w:val="00A7023F"/>
    <w:rsid w:val="00A73B72"/>
    <w:rsid w:val="00A75385"/>
    <w:rsid w:val="00A75AB3"/>
    <w:rsid w:val="00A80FEA"/>
    <w:rsid w:val="00A81680"/>
    <w:rsid w:val="00AA537D"/>
    <w:rsid w:val="00AA7159"/>
    <w:rsid w:val="00AB0642"/>
    <w:rsid w:val="00AB18F2"/>
    <w:rsid w:val="00AB7AD4"/>
    <w:rsid w:val="00AC15B8"/>
    <w:rsid w:val="00AC5B19"/>
    <w:rsid w:val="00AD0EC3"/>
    <w:rsid w:val="00AD4DEE"/>
    <w:rsid w:val="00AE4E42"/>
    <w:rsid w:val="00AE4F24"/>
    <w:rsid w:val="00AE64A0"/>
    <w:rsid w:val="00AF32DE"/>
    <w:rsid w:val="00AF3F61"/>
    <w:rsid w:val="00AF5CD2"/>
    <w:rsid w:val="00AF6EED"/>
    <w:rsid w:val="00B0110B"/>
    <w:rsid w:val="00B062AA"/>
    <w:rsid w:val="00B07D1A"/>
    <w:rsid w:val="00B10C2D"/>
    <w:rsid w:val="00B16297"/>
    <w:rsid w:val="00B16A9E"/>
    <w:rsid w:val="00B20203"/>
    <w:rsid w:val="00B24C36"/>
    <w:rsid w:val="00B327DD"/>
    <w:rsid w:val="00B3384B"/>
    <w:rsid w:val="00B35DB7"/>
    <w:rsid w:val="00B45DE4"/>
    <w:rsid w:val="00B4688B"/>
    <w:rsid w:val="00B47ACC"/>
    <w:rsid w:val="00B515C1"/>
    <w:rsid w:val="00B61E1D"/>
    <w:rsid w:val="00B6494C"/>
    <w:rsid w:val="00B73E0B"/>
    <w:rsid w:val="00B750CA"/>
    <w:rsid w:val="00B75A1C"/>
    <w:rsid w:val="00B7655B"/>
    <w:rsid w:val="00B8241B"/>
    <w:rsid w:val="00B83E51"/>
    <w:rsid w:val="00B923DF"/>
    <w:rsid w:val="00B96EBB"/>
    <w:rsid w:val="00BA0846"/>
    <w:rsid w:val="00BA5B65"/>
    <w:rsid w:val="00BB0A8F"/>
    <w:rsid w:val="00BC2150"/>
    <w:rsid w:val="00BC2ECE"/>
    <w:rsid w:val="00BD0EF7"/>
    <w:rsid w:val="00BD36D9"/>
    <w:rsid w:val="00BD44B1"/>
    <w:rsid w:val="00BD74FD"/>
    <w:rsid w:val="00BD75EC"/>
    <w:rsid w:val="00BD7CF5"/>
    <w:rsid w:val="00BE0A5B"/>
    <w:rsid w:val="00BE70CA"/>
    <w:rsid w:val="00BE725C"/>
    <w:rsid w:val="00BE7D14"/>
    <w:rsid w:val="00BF2D2F"/>
    <w:rsid w:val="00BF3B1E"/>
    <w:rsid w:val="00BF5743"/>
    <w:rsid w:val="00C01769"/>
    <w:rsid w:val="00C02FD0"/>
    <w:rsid w:val="00C10AE2"/>
    <w:rsid w:val="00C15E60"/>
    <w:rsid w:val="00C165B1"/>
    <w:rsid w:val="00C20AC8"/>
    <w:rsid w:val="00C30976"/>
    <w:rsid w:val="00C31761"/>
    <w:rsid w:val="00C3341B"/>
    <w:rsid w:val="00C34254"/>
    <w:rsid w:val="00C443AC"/>
    <w:rsid w:val="00C45A54"/>
    <w:rsid w:val="00C460A3"/>
    <w:rsid w:val="00C52783"/>
    <w:rsid w:val="00C541DB"/>
    <w:rsid w:val="00C54903"/>
    <w:rsid w:val="00C615E1"/>
    <w:rsid w:val="00C62F6E"/>
    <w:rsid w:val="00C648D6"/>
    <w:rsid w:val="00C6605A"/>
    <w:rsid w:val="00C81CBA"/>
    <w:rsid w:val="00C81FC5"/>
    <w:rsid w:val="00C83C3F"/>
    <w:rsid w:val="00C85D78"/>
    <w:rsid w:val="00C87494"/>
    <w:rsid w:val="00C95687"/>
    <w:rsid w:val="00CA569C"/>
    <w:rsid w:val="00CA7817"/>
    <w:rsid w:val="00CB0B76"/>
    <w:rsid w:val="00CB14EB"/>
    <w:rsid w:val="00CB2821"/>
    <w:rsid w:val="00CB4A19"/>
    <w:rsid w:val="00CC1E7A"/>
    <w:rsid w:val="00CC6A13"/>
    <w:rsid w:val="00CC7B66"/>
    <w:rsid w:val="00CE1815"/>
    <w:rsid w:val="00CE21A2"/>
    <w:rsid w:val="00CE24E7"/>
    <w:rsid w:val="00CE42B1"/>
    <w:rsid w:val="00CE5034"/>
    <w:rsid w:val="00CE7926"/>
    <w:rsid w:val="00CF471B"/>
    <w:rsid w:val="00CF7441"/>
    <w:rsid w:val="00CF7B17"/>
    <w:rsid w:val="00D03F94"/>
    <w:rsid w:val="00D04CC9"/>
    <w:rsid w:val="00D07CA1"/>
    <w:rsid w:val="00D1053F"/>
    <w:rsid w:val="00D10AAF"/>
    <w:rsid w:val="00D15401"/>
    <w:rsid w:val="00D1567C"/>
    <w:rsid w:val="00D2110C"/>
    <w:rsid w:val="00D23BE1"/>
    <w:rsid w:val="00D30BC2"/>
    <w:rsid w:val="00D365D7"/>
    <w:rsid w:val="00D371BC"/>
    <w:rsid w:val="00D4061D"/>
    <w:rsid w:val="00D43426"/>
    <w:rsid w:val="00D44F7D"/>
    <w:rsid w:val="00D47B70"/>
    <w:rsid w:val="00D520C5"/>
    <w:rsid w:val="00D71477"/>
    <w:rsid w:val="00D74A71"/>
    <w:rsid w:val="00D85228"/>
    <w:rsid w:val="00D867B7"/>
    <w:rsid w:val="00D90214"/>
    <w:rsid w:val="00D90281"/>
    <w:rsid w:val="00D90CD6"/>
    <w:rsid w:val="00D9728E"/>
    <w:rsid w:val="00DA3A0B"/>
    <w:rsid w:val="00DA58B8"/>
    <w:rsid w:val="00DA67AA"/>
    <w:rsid w:val="00DA7825"/>
    <w:rsid w:val="00DB18F1"/>
    <w:rsid w:val="00DB1A9B"/>
    <w:rsid w:val="00DB2141"/>
    <w:rsid w:val="00DC2E7D"/>
    <w:rsid w:val="00DC6324"/>
    <w:rsid w:val="00DD45E2"/>
    <w:rsid w:val="00DD595C"/>
    <w:rsid w:val="00DE4357"/>
    <w:rsid w:val="00DF1ED1"/>
    <w:rsid w:val="00DF3B0D"/>
    <w:rsid w:val="00E0124E"/>
    <w:rsid w:val="00E1193E"/>
    <w:rsid w:val="00E21A6E"/>
    <w:rsid w:val="00E318B2"/>
    <w:rsid w:val="00E3542E"/>
    <w:rsid w:val="00E359B0"/>
    <w:rsid w:val="00E36485"/>
    <w:rsid w:val="00E3749C"/>
    <w:rsid w:val="00E40D3E"/>
    <w:rsid w:val="00E4227D"/>
    <w:rsid w:val="00E46622"/>
    <w:rsid w:val="00E47261"/>
    <w:rsid w:val="00E47BC8"/>
    <w:rsid w:val="00E61883"/>
    <w:rsid w:val="00E65480"/>
    <w:rsid w:val="00E661D3"/>
    <w:rsid w:val="00E702F0"/>
    <w:rsid w:val="00E80D59"/>
    <w:rsid w:val="00E828E2"/>
    <w:rsid w:val="00E839D1"/>
    <w:rsid w:val="00E9488C"/>
    <w:rsid w:val="00EA5462"/>
    <w:rsid w:val="00EB4F2D"/>
    <w:rsid w:val="00EB5189"/>
    <w:rsid w:val="00EB58D6"/>
    <w:rsid w:val="00EC0A2E"/>
    <w:rsid w:val="00EC77ED"/>
    <w:rsid w:val="00ED1B85"/>
    <w:rsid w:val="00ED54E7"/>
    <w:rsid w:val="00EE4E7A"/>
    <w:rsid w:val="00EE54F8"/>
    <w:rsid w:val="00EF4136"/>
    <w:rsid w:val="00EF588A"/>
    <w:rsid w:val="00EF7B7D"/>
    <w:rsid w:val="00F045B2"/>
    <w:rsid w:val="00F057B7"/>
    <w:rsid w:val="00F0672C"/>
    <w:rsid w:val="00F06F41"/>
    <w:rsid w:val="00F119F2"/>
    <w:rsid w:val="00F2282B"/>
    <w:rsid w:val="00F24339"/>
    <w:rsid w:val="00F2573E"/>
    <w:rsid w:val="00F36CB6"/>
    <w:rsid w:val="00F435D3"/>
    <w:rsid w:val="00F4560E"/>
    <w:rsid w:val="00F45AD3"/>
    <w:rsid w:val="00F477F3"/>
    <w:rsid w:val="00F5114D"/>
    <w:rsid w:val="00F53904"/>
    <w:rsid w:val="00F64166"/>
    <w:rsid w:val="00F70B5C"/>
    <w:rsid w:val="00F72E86"/>
    <w:rsid w:val="00F74831"/>
    <w:rsid w:val="00F76331"/>
    <w:rsid w:val="00F778A4"/>
    <w:rsid w:val="00F81B0E"/>
    <w:rsid w:val="00F83CC1"/>
    <w:rsid w:val="00F83DFF"/>
    <w:rsid w:val="00F8526D"/>
    <w:rsid w:val="00F86D8B"/>
    <w:rsid w:val="00F8719A"/>
    <w:rsid w:val="00F92C99"/>
    <w:rsid w:val="00F9361C"/>
    <w:rsid w:val="00FA251E"/>
    <w:rsid w:val="00FB22CE"/>
    <w:rsid w:val="00FB2544"/>
    <w:rsid w:val="00FC3A5B"/>
    <w:rsid w:val="00FC60FF"/>
    <w:rsid w:val="00FC6A2C"/>
    <w:rsid w:val="00FD2310"/>
    <w:rsid w:val="00FD6BF2"/>
    <w:rsid w:val="00FF4693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0914B9"/>
  <w14:defaultImageDpi w14:val="0"/>
  <w15:docId w15:val="{BBC36135-6142-4C21-8C73-6309C138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="Times New Roman" w:hAnsi="Avenir Next LT Pro" w:cs="Avenir Next LT Pro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34254"/>
    <w:pPr>
      <w:spacing w:after="20"/>
    </w:pPr>
    <w:rPr>
      <w:rFonts w:cs="Times New Roman"/>
      <w:color w:val="000000"/>
      <w:kern w:val="2"/>
      <w:sz w:val="24"/>
      <w:szCs w:val="24"/>
      <w:lang w:eastAsia="en-US"/>
    </w:rPr>
  </w:style>
  <w:style w:type="paragraph" w:styleId="Heading1">
    <w:name w:val="heading 1"/>
    <w:aliases w:val="Numbered"/>
    <w:basedOn w:val="Bodytext11pt"/>
    <w:next w:val="Bodytext11pt"/>
    <w:link w:val="Heading1Char"/>
    <w:uiPriority w:val="9"/>
    <w:rsid w:val="007D5BD3"/>
    <w:pPr>
      <w:keepNext/>
      <w:keepLines/>
      <w:numPr>
        <w:numId w:val="16"/>
      </w:numPr>
      <w:pBdr>
        <w:bottom w:val="single" w:sz="18" w:space="4" w:color="C0EBC7"/>
      </w:pBdr>
      <w:outlineLvl w:val="0"/>
    </w:pPr>
    <w:rPr>
      <w:color w:val="032130"/>
    </w:rPr>
  </w:style>
  <w:style w:type="paragraph" w:styleId="Heading2">
    <w:name w:val="heading 2"/>
    <w:aliases w:val="numbered"/>
    <w:basedOn w:val="Normal"/>
    <w:next w:val="Normal"/>
    <w:link w:val="Heading2Char"/>
    <w:uiPriority w:val="9"/>
    <w:rsid w:val="00247D0C"/>
    <w:pPr>
      <w:keepNext/>
      <w:keepLines/>
      <w:numPr>
        <w:ilvl w:val="1"/>
        <w:numId w:val="16"/>
      </w:numPr>
      <w:pBdr>
        <w:bottom w:val="single" w:sz="36" w:space="3" w:color="2DBE45"/>
      </w:pBdr>
      <w:spacing w:before="40" w:after="240"/>
      <w:outlineLvl w:val="1"/>
    </w:pPr>
    <w:rPr>
      <w:rFonts w:ascii="Avenir Next LT Pro Demi" w:hAnsi="Avenir Next LT Pro Demi"/>
      <w:color w:val="03213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126382"/>
    <w:pPr>
      <w:keepNext/>
      <w:keepLines/>
      <w:numPr>
        <w:ilvl w:val="2"/>
        <w:numId w:val="16"/>
      </w:numPr>
      <w:spacing w:before="40"/>
      <w:outlineLvl w:val="2"/>
    </w:pPr>
    <w:rPr>
      <w:color w:val="021620"/>
    </w:rPr>
  </w:style>
  <w:style w:type="paragraph" w:styleId="Heading4">
    <w:name w:val="heading 4"/>
    <w:basedOn w:val="Normal"/>
    <w:next w:val="Normal"/>
    <w:link w:val="Heading4Char"/>
    <w:uiPriority w:val="9"/>
    <w:rsid w:val="005E792E"/>
    <w:pPr>
      <w:keepNext/>
      <w:keepLines/>
      <w:numPr>
        <w:ilvl w:val="3"/>
        <w:numId w:val="16"/>
      </w:numPr>
      <w:spacing w:before="40"/>
      <w:outlineLvl w:val="3"/>
    </w:pPr>
    <w:rPr>
      <w:rFonts w:ascii="Avenir Next LT Pro Demi" w:hAnsi="Avenir Next LT Pro Demi"/>
      <w:i/>
      <w:iCs/>
      <w:color w:val="032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Char"/>
    <w:link w:val="Heading1"/>
    <w:uiPriority w:val="9"/>
    <w:rsid w:val="00DA3A0B"/>
    <w:rPr>
      <w:rFonts w:eastAsia="Times New Roman" w:cs="Times New Roman"/>
      <w:noProof/>
      <w:color w:val="032130"/>
    </w:rPr>
  </w:style>
  <w:style w:type="character" w:customStyle="1" w:styleId="Heading2Char">
    <w:name w:val="Heading 2 Char"/>
    <w:aliases w:val="numbered Char"/>
    <w:link w:val="Heading2"/>
    <w:uiPriority w:val="9"/>
    <w:rsid w:val="00247D0C"/>
    <w:rPr>
      <w:rFonts w:ascii="Avenir Next LT Pro Demi" w:eastAsia="Times New Roman" w:hAnsi="Avenir Next LT Pro Demi" w:cs="Times New Roman"/>
      <w:color w:val="032130"/>
      <w:sz w:val="28"/>
      <w:szCs w:val="28"/>
    </w:rPr>
  </w:style>
  <w:style w:type="character" w:customStyle="1" w:styleId="Heading3Char">
    <w:name w:val="Heading 3 Char"/>
    <w:link w:val="Heading3"/>
    <w:uiPriority w:val="9"/>
    <w:rsid w:val="00126382"/>
    <w:rPr>
      <w:rFonts w:eastAsia="Times New Roman" w:cs="Times New Roman"/>
      <w:color w:val="021620"/>
      <w:sz w:val="24"/>
      <w:szCs w:val="24"/>
    </w:rPr>
  </w:style>
  <w:style w:type="character" w:customStyle="1" w:styleId="Heading4Char">
    <w:name w:val="Heading 4 Char"/>
    <w:link w:val="Heading4"/>
    <w:uiPriority w:val="9"/>
    <w:rsid w:val="005E792E"/>
    <w:rPr>
      <w:rFonts w:ascii="Avenir Next LT Pro Demi" w:eastAsia="Times New Roman" w:hAnsi="Avenir Next LT Pro Demi" w:cs="Times New Roman"/>
      <w:i/>
      <w:iCs/>
      <w:color w:val="032130"/>
    </w:rPr>
  </w:style>
  <w:style w:type="paragraph" w:styleId="Header">
    <w:name w:val="header"/>
    <w:basedOn w:val="Heading1"/>
    <w:link w:val="HeaderChar"/>
    <w:uiPriority w:val="99"/>
    <w:unhideWhenUsed/>
    <w:rsid w:val="00E0124E"/>
    <w:pPr>
      <w:numPr>
        <w:numId w:val="0"/>
      </w:numPr>
      <w:pBdr>
        <w:bottom w:val="none" w:sz="0" w:space="0" w:color="auto"/>
      </w:pBdr>
    </w:pPr>
  </w:style>
  <w:style w:type="character" w:customStyle="1" w:styleId="HeaderChar">
    <w:name w:val="Header Char"/>
    <w:link w:val="Header"/>
    <w:uiPriority w:val="99"/>
    <w:rsid w:val="00E0124E"/>
    <w:rPr>
      <w:rFonts w:eastAsia="Times New Roman" w:cs="Times New Roman"/>
      <w:noProof/>
      <w:color w:val="032130"/>
    </w:rPr>
  </w:style>
  <w:style w:type="paragraph" w:styleId="Footer">
    <w:name w:val="footer"/>
    <w:basedOn w:val="Normal"/>
    <w:link w:val="FooterChar"/>
    <w:uiPriority w:val="99"/>
    <w:unhideWhenUsed/>
    <w:rsid w:val="00A27673"/>
    <w:pPr>
      <w:ind w:left="6096" w:right="566"/>
      <w:jc w:val="right"/>
    </w:pPr>
    <w:rPr>
      <w:rFonts w:ascii="Aptos" w:hAnsi="Aptos"/>
      <w:b/>
      <w:bCs/>
      <w:noProof/>
      <w:color w:val="042D41"/>
      <w:sz w:val="20"/>
      <w:szCs w:val="20"/>
    </w:rPr>
  </w:style>
  <w:style w:type="character" w:customStyle="1" w:styleId="FooterChar">
    <w:name w:val="Footer Char"/>
    <w:link w:val="Footer"/>
    <w:uiPriority w:val="99"/>
    <w:rsid w:val="00A27673"/>
    <w:rPr>
      <w:rFonts w:ascii="Aptos" w:hAnsi="Aptos" w:cs="Times New Roman"/>
      <w:b/>
      <w:bCs/>
      <w:noProof/>
      <w:color w:val="042D41"/>
      <w:sz w:val="20"/>
      <w:szCs w:val="20"/>
    </w:rPr>
  </w:style>
  <w:style w:type="paragraph" w:styleId="Revision">
    <w:name w:val="Revision"/>
    <w:hidden/>
    <w:uiPriority w:val="99"/>
    <w:semiHidden/>
    <w:rsid w:val="007314DD"/>
    <w:pPr>
      <w:spacing w:after="20"/>
    </w:pPr>
    <w:rPr>
      <w:rFonts w:cs="Times New Roman"/>
      <w:color w:val="000000"/>
      <w:kern w:val="2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7D1A3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itle">
    <w:name w:val="Report Title"/>
    <w:basedOn w:val="Normal"/>
    <w:rsid w:val="00A27673"/>
    <w:pPr>
      <w:spacing w:line="680" w:lineRule="exact"/>
    </w:pPr>
    <w:rPr>
      <w:rFonts w:ascii="Aptos" w:hAnsi="Aptos"/>
      <w:caps/>
      <w:color w:val="FFFFFF"/>
      <w:sz w:val="56"/>
      <w:szCs w:val="56"/>
    </w:rPr>
  </w:style>
  <w:style w:type="paragraph" w:customStyle="1" w:styleId="Contents">
    <w:name w:val="Contents"/>
    <w:basedOn w:val="Normal"/>
    <w:rsid w:val="00A27673"/>
    <w:pPr>
      <w:pBdr>
        <w:bottom w:val="single" w:sz="48" w:space="1" w:color="2DBE45"/>
      </w:pBdr>
      <w:spacing w:after="600"/>
    </w:pPr>
    <w:rPr>
      <w:rFonts w:ascii="Aptos" w:hAnsi="Aptos"/>
      <w:b/>
      <w:color w:val="042D41"/>
      <w:spacing w:val="10"/>
      <w:sz w:val="56"/>
      <w:szCs w:val="56"/>
    </w:rPr>
  </w:style>
  <w:style w:type="paragraph" w:customStyle="1" w:styleId="Foreword">
    <w:name w:val="Foreword"/>
    <w:basedOn w:val="Normal"/>
    <w:rsid w:val="00A27673"/>
    <w:pPr>
      <w:pBdr>
        <w:bottom w:val="single" w:sz="48" w:space="1" w:color="2DBE45"/>
      </w:pBdr>
      <w:spacing w:after="600"/>
    </w:pPr>
    <w:rPr>
      <w:rFonts w:ascii="Aptos SemiBold" w:hAnsi="Aptos SemiBold"/>
      <w:b/>
      <w:noProof/>
      <w:color w:val="042D41"/>
      <w:spacing w:val="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A27673"/>
    <w:pPr>
      <w:spacing w:line="560" w:lineRule="exact"/>
    </w:pPr>
    <w:rPr>
      <w:rFonts w:ascii="Aptos SemiBold" w:hAnsi="Aptos SemiBold"/>
      <w:b/>
      <w:color w:val="FFFFFF"/>
      <w:sz w:val="48"/>
      <w:szCs w:val="48"/>
    </w:rPr>
  </w:style>
  <w:style w:type="character" w:customStyle="1" w:styleId="SubtitleChar">
    <w:name w:val="Subtitle Char"/>
    <w:link w:val="Subtitle"/>
    <w:uiPriority w:val="11"/>
    <w:rsid w:val="00A27673"/>
    <w:rPr>
      <w:rFonts w:ascii="Aptos SemiBold" w:hAnsi="Aptos SemiBold" w:cs="Times New Roman"/>
      <w:b/>
      <w:color w:val="FFFFFF"/>
      <w:sz w:val="48"/>
      <w:szCs w:val="48"/>
    </w:rPr>
  </w:style>
  <w:style w:type="paragraph" w:customStyle="1" w:styleId="Sectionnumber">
    <w:name w:val="Section number"/>
    <w:basedOn w:val="Normal"/>
    <w:rsid w:val="00A27673"/>
    <w:pPr>
      <w:framePr w:hSpace="180" w:wrap="around" w:vAnchor="text" w:hAnchor="text" w:y="1"/>
      <w:spacing w:after="520"/>
      <w:suppressOverlap/>
    </w:pPr>
    <w:rPr>
      <w:rFonts w:ascii="Aptos SemiBold" w:hAnsi="Aptos SemiBold"/>
      <w:b/>
      <w:color w:val="FFFFFF"/>
      <w:spacing w:val="6"/>
      <w:sz w:val="56"/>
      <w:szCs w:val="56"/>
    </w:rPr>
  </w:style>
  <w:style w:type="paragraph" w:customStyle="1" w:styleId="WhiteFooter">
    <w:name w:val="White Footer"/>
    <w:basedOn w:val="Footer"/>
    <w:rsid w:val="00A27673"/>
    <w:pPr>
      <w:ind w:left="6663" w:right="622"/>
    </w:pPr>
    <w:rPr>
      <w:rFonts w:ascii="Aptos SemiBold" w:hAnsi="Aptos SemiBold"/>
      <w:color w:val="FFFFFF"/>
    </w:rPr>
  </w:style>
  <w:style w:type="paragraph" w:customStyle="1" w:styleId="Whitepagenumber">
    <w:name w:val="White page number"/>
    <w:basedOn w:val="Normal"/>
    <w:rsid w:val="00A27673"/>
    <w:pPr>
      <w:jc w:val="right"/>
    </w:pPr>
    <w:rPr>
      <w:rFonts w:ascii="Aptos Light" w:hAnsi="Aptos Light"/>
      <w:color w:val="FFFFFF"/>
      <w:sz w:val="20"/>
    </w:rPr>
  </w:style>
  <w:style w:type="paragraph" w:customStyle="1" w:styleId="PageNumber1">
    <w:name w:val="Page Number1"/>
    <w:basedOn w:val="Normal"/>
    <w:rsid w:val="00A27673"/>
    <w:pPr>
      <w:jc w:val="right"/>
    </w:pPr>
    <w:rPr>
      <w:rFonts w:ascii="Aptos" w:hAnsi="Aptos"/>
      <w:color w:val="042D41"/>
      <w:sz w:val="20"/>
    </w:rPr>
  </w:style>
  <w:style w:type="paragraph" w:customStyle="1" w:styleId="Backcoverfooter">
    <w:name w:val="Back cover footer"/>
    <w:basedOn w:val="WhiteFooter"/>
    <w:rsid w:val="0025075B"/>
    <w:pPr>
      <w:ind w:left="7088" w:right="-58"/>
    </w:pPr>
  </w:style>
  <w:style w:type="paragraph" w:customStyle="1" w:styleId="Landscapepagefooter">
    <w:name w:val="Landscape page footer"/>
    <w:basedOn w:val="Footer"/>
    <w:rsid w:val="00437868"/>
    <w:pPr>
      <w:ind w:left="10773" w:right="1386"/>
    </w:pPr>
  </w:style>
  <w:style w:type="paragraph" w:customStyle="1" w:styleId="Bodytext11pt">
    <w:name w:val="Body text 11pt"/>
    <w:basedOn w:val="Normal"/>
    <w:link w:val="Bodytext11ptChar"/>
    <w:qFormat/>
    <w:rsid w:val="00CF471B"/>
    <w:pPr>
      <w:spacing w:before="30" w:after="240"/>
    </w:pPr>
    <w:rPr>
      <w:rFonts w:ascii="Aptos" w:hAnsi="Aptos"/>
      <w:noProof/>
      <w:color w:val="1D1D1B"/>
      <w:sz w:val="22"/>
    </w:rPr>
  </w:style>
  <w:style w:type="paragraph" w:customStyle="1" w:styleId="Partonetitle">
    <w:name w:val="Part one title"/>
    <w:basedOn w:val="Normal"/>
    <w:rsid w:val="00A27673"/>
    <w:pPr>
      <w:framePr w:hSpace="180" w:wrap="around" w:vAnchor="text" w:hAnchor="text" w:y="1"/>
      <w:spacing w:line="960" w:lineRule="exact"/>
      <w:suppressOverlap/>
    </w:pPr>
    <w:rPr>
      <w:rFonts w:ascii="Aptos Light" w:hAnsi="Aptos Light"/>
      <w:caps/>
      <w:color w:val="FFFFFF"/>
      <w:sz w:val="88"/>
      <w:szCs w:val="88"/>
    </w:rPr>
  </w:style>
  <w:style w:type="paragraph" w:customStyle="1" w:styleId="Parttwotitle">
    <w:name w:val="Part two title"/>
    <w:basedOn w:val="Normal"/>
    <w:rsid w:val="00A27673"/>
    <w:pPr>
      <w:framePr w:hSpace="180" w:wrap="around" w:vAnchor="text" w:hAnchor="text" w:y="1"/>
      <w:spacing w:line="960" w:lineRule="exact"/>
      <w:suppressOverlap/>
    </w:pPr>
    <w:rPr>
      <w:rFonts w:ascii="Aptos Light" w:hAnsi="Aptos Light"/>
      <w:caps/>
      <w:color w:val="FFFFFF"/>
      <w:sz w:val="88"/>
      <w:szCs w:val="88"/>
    </w:rPr>
  </w:style>
  <w:style w:type="paragraph" w:customStyle="1" w:styleId="Partthreetitle">
    <w:name w:val="Part three title"/>
    <w:basedOn w:val="Normal"/>
    <w:rsid w:val="00A27673"/>
    <w:pPr>
      <w:framePr w:hSpace="180" w:wrap="around" w:vAnchor="text" w:hAnchor="text" w:y="1"/>
      <w:spacing w:line="960" w:lineRule="exact"/>
      <w:suppressOverlap/>
    </w:pPr>
    <w:rPr>
      <w:rFonts w:ascii="Aptos Light" w:hAnsi="Aptos Light"/>
      <w:caps/>
      <w:color w:val="FFFFFF"/>
      <w:sz w:val="88"/>
      <w:szCs w:val="88"/>
    </w:rPr>
  </w:style>
  <w:style w:type="character" w:styleId="Hyperlink">
    <w:name w:val="Hyperlink"/>
    <w:uiPriority w:val="99"/>
    <w:unhideWhenUsed/>
    <w:rsid w:val="007F3BBA"/>
    <w:rPr>
      <w:rFonts w:cs="Times New Roman"/>
      <w:color w:val="81959F"/>
      <w:u w:val="single"/>
    </w:rPr>
  </w:style>
  <w:style w:type="character" w:styleId="UnresolvedMention">
    <w:name w:val="Unresolved Mention"/>
    <w:uiPriority w:val="99"/>
    <w:semiHidden/>
    <w:unhideWhenUsed/>
    <w:rsid w:val="007F3BBA"/>
    <w:rPr>
      <w:rFonts w:cs="Times New Roman"/>
      <w:color w:val="605E5C"/>
      <w:shd w:val="clear" w:color="auto" w:fill="E1DFDD"/>
    </w:rPr>
  </w:style>
  <w:style w:type="paragraph" w:customStyle="1" w:styleId="ExecutiveSummary">
    <w:name w:val="Executive Summary"/>
    <w:basedOn w:val="Foreword"/>
    <w:rsid w:val="00A27673"/>
    <w:pPr>
      <w:outlineLvl w:val="0"/>
    </w:pPr>
    <w:rPr>
      <w:rFonts w:ascii="Aptos" w:hAnsi="Aptos"/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A27673"/>
    <w:pPr>
      <w:pBdr>
        <w:bottom w:val="single" w:sz="24" w:space="1" w:color="C0EBC7"/>
        <w:between w:val="single" w:sz="24" w:space="1" w:color="C0EBC7"/>
      </w:pBdr>
      <w:tabs>
        <w:tab w:val="right" w:pos="10479"/>
      </w:tabs>
      <w:spacing w:before="180"/>
      <w:ind w:left="567" w:hanging="567"/>
    </w:pPr>
    <w:rPr>
      <w:rFonts w:ascii="Aptos SemiBold" w:hAnsi="Aptos SemiBold"/>
      <w:b/>
      <w:noProof/>
      <w:sz w:val="28"/>
      <w:szCs w:val="28"/>
    </w:rPr>
  </w:style>
  <w:style w:type="paragraph" w:customStyle="1" w:styleId="Bulletlist">
    <w:name w:val="Bullet list"/>
    <w:basedOn w:val="Bodytext11pt"/>
    <w:link w:val="BulletlistChar"/>
    <w:qFormat/>
    <w:rsid w:val="00640ECA"/>
    <w:pPr>
      <w:numPr>
        <w:numId w:val="7"/>
      </w:numPr>
      <w:spacing w:before="0" w:after="120"/>
      <w:ind w:left="425" w:hanging="425"/>
    </w:pPr>
  </w:style>
  <w:style w:type="paragraph" w:customStyle="1" w:styleId="Keyhighlights">
    <w:name w:val="Key highlights"/>
    <w:basedOn w:val="Bodytext11pt"/>
    <w:next w:val="Bodytext11pt"/>
    <w:rsid w:val="00A01313"/>
    <w:pPr>
      <w:keepNext/>
      <w:keepLines/>
      <w:pBdr>
        <w:bottom w:val="single" w:sz="8" w:space="6" w:color="C0EBC7"/>
        <w:between w:val="single" w:sz="8" w:space="1" w:color="C0EBC7"/>
      </w:pBdr>
      <w:spacing w:after="120"/>
      <w:ind w:left="851" w:right="851"/>
    </w:pPr>
    <w:rPr>
      <w:rFonts w:ascii="Avenir Next Medium" w:hAnsi="Avenir Next Medium"/>
    </w:rPr>
  </w:style>
  <w:style w:type="paragraph" w:customStyle="1" w:styleId="Button">
    <w:name w:val="Button"/>
    <w:basedOn w:val="Normal"/>
    <w:rsid w:val="00A27673"/>
    <w:pPr>
      <w:spacing w:after="0" w:line="240" w:lineRule="exact"/>
    </w:pPr>
    <w:rPr>
      <w:rFonts w:ascii="Aptos" w:hAnsi="Aptos"/>
    </w:rPr>
  </w:style>
  <w:style w:type="paragraph" w:customStyle="1" w:styleId="Footerspacer">
    <w:name w:val="Footer spacer"/>
    <w:basedOn w:val="Footer"/>
    <w:rsid w:val="00A27673"/>
    <w:rPr>
      <w:rFonts w:ascii="Aptos SemiBold" w:hAnsi="Aptos SemiBold"/>
      <w:sz w:val="32"/>
      <w:szCs w:val="32"/>
    </w:rPr>
  </w:style>
  <w:style w:type="paragraph" w:customStyle="1" w:styleId="Outlinelevel1">
    <w:name w:val="Outline level 1"/>
    <w:basedOn w:val="Normal"/>
    <w:next w:val="Bodytext11pt"/>
    <w:rsid w:val="00A27673"/>
    <w:pPr>
      <w:keepNext/>
      <w:keepLines/>
      <w:numPr>
        <w:numId w:val="17"/>
      </w:numPr>
      <w:pBdr>
        <w:bottom w:val="single" w:sz="48" w:space="1" w:color="2DBE45"/>
      </w:pBdr>
      <w:tabs>
        <w:tab w:val="clear" w:pos="567"/>
        <w:tab w:val="left" w:pos="851"/>
      </w:tabs>
      <w:spacing w:before="960" w:after="600"/>
      <w:ind w:left="851" w:hanging="851"/>
    </w:pPr>
    <w:rPr>
      <w:rFonts w:ascii="Aptos SemiBold" w:hAnsi="Aptos SemiBold"/>
      <w:b/>
      <w:noProof/>
      <w:color w:val="1D1D1B"/>
      <w:sz w:val="56"/>
      <w:szCs w:val="56"/>
    </w:rPr>
  </w:style>
  <w:style w:type="paragraph" w:customStyle="1" w:styleId="Outlinelevel2">
    <w:name w:val="Outline level 2"/>
    <w:basedOn w:val="Heading2"/>
    <w:next w:val="Bodytext11pt"/>
    <w:rsid w:val="00A27673"/>
    <w:pPr>
      <w:numPr>
        <w:numId w:val="17"/>
      </w:numPr>
      <w:pBdr>
        <w:bottom w:val="single" w:sz="24" w:space="3" w:color="2DBE45"/>
      </w:pBdr>
      <w:tabs>
        <w:tab w:val="clear" w:pos="567"/>
        <w:tab w:val="left" w:pos="851"/>
      </w:tabs>
      <w:spacing w:before="480"/>
      <w:ind w:left="851" w:hanging="851"/>
    </w:pPr>
    <w:rPr>
      <w:rFonts w:ascii="Aptos SemiBold" w:hAnsi="Aptos SemiBold"/>
      <w:b/>
    </w:rPr>
  </w:style>
  <w:style w:type="paragraph" w:styleId="ListParagraph">
    <w:name w:val="List Paragraph"/>
    <w:basedOn w:val="Normal"/>
    <w:uiPriority w:val="34"/>
    <w:qFormat/>
    <w:rsid w:val="00247D0C"/>
    <w:pPr>
      <w:ind w:left="720"/>
      <w:contextualSpacing/>
    </w:pPr>
  </w:style>
  <w:style w:type="paragraph" w:customStyle="1" w:styleId="Headerfrontsection">
    <w:name w:val="Header front section"/>
    <w:basedOn w:val="Header"/>
    <w:rsid w:val="00C87494"/>
  </w:style>
  <w:style w:type="paragraph" w:customStyle="1" w:styleId="Largeheader">
    <w:name w:val="Large header"/>
    <w:basedOn w:val="Bodytext11pt"/>
    <w:rsid w:val="00494571"/>
    <w:pPr>
      <w:framePr w:wrap="around" w:vAnchor="page" w:hAnchor="page" w:yAlign="top"/>
      <w:spacing w:before="720" w:after="720"/>
    </w:pPr>
    <w:rPr>
      <w:rFonts w:ascii="Avenir Next Demi Bold" w:hAnsi="Avenir Next Demi Bold"/>
      <w:color w:val="FFFFFF"/>
      <w:sz w:val="56"/>
      <w:szCs w:val="56"/>
    </w:rPr>
  </w:style>
  <w:style w:type="paragraph" w:customStyle="1" w:styleId="Runningheader">
    <w:name w:val="Running header"/>
    <w:basedOn w:val="Headerfrontsection"/>
    <w:rsid w:val="00D30BC2"/>
    <w:pPr>
      <w:keepNext w:val="0"/>
      <w:keepLines w:val="0"/>
      <w:numPr>
        <w:numId w:val="22"/>
      </w:numPr>
      <w:pBdr>
        <w:bottom w:val="single" w:sz="12" w:space="4" w:color="EDEDED"/>
      </w:pBdr>
      <w:spacing w:before="0" w:after="360"/>
      <w:ind w:left="851" w:hanging="851"/>
      <w:outlineLvl w:val="9"/>
    </w:pPr>
  </w:style>
  <w:style w:type="paragraph" w:customStyle="1" w:styleId="Nameoffigure">
    <w:name w:val="Name of figure"/>
    <w:basedOn w:val="Bodytext11pt"/>
    <w:next w:val="Bodytext11pt"/>
    <w:rsid w:val="00A27673"/>
    <w:pPr>
      <w:keepNext/>
      <w:spacing w:before="480"/>
      <w:ind w:left="720" w:hanging="720"/>
    </w:pPr>
    <w:rPr>
      <w:b/>
    </w:rPr>
  </w:style>
  <w:style w:type="paragraph" w:styleId="TableofFigures">
    <w:name w:val="table of figures"/>
    <w:basedOn w:val="Normal"/>
    <w:next w:val="Normal"/>
    <w:uiPriority w:val="99"/>
    <w:unhideWhenUsed/>
    <w:rsid w:val="00A27673"/>
    <w:pPr>
      <w:tabs>
        <w:tab w:val="right" w:pos="10479"/>
      </w:tabs>
      <w:spacing w:after="60"/>
      <w:ind w:left="1418" w:hanging="1418"/>
    </w:pPr>
    <w:rPr>
      <w:rFonts w:ascii="Aptos" w:hAnsi="Aptos"/>
      <w:b/>
      <w:bCs/>
      <w:noProof/>
    </w:rPr>
  </w:style>
  <w:style w:type="table" w:styleId="ListTable7Colorful-Accent5">
    <w:name w:val="List Table 7 Colorful Accent 5"/>
    <w:basedOn w:val="TableNormal"/>
    <w:uiPriority w:val="52"/>
    <w:rsid w:val="009D1706"/>
    <w:rPr>
      <w:rFonts w:cs="Times New Roman"/>
      <w:color w:val="B1B1B1"/>
    </w:rPr>
    <w:tblPr>
      <w:tblStyleRowBandSize w:val="1"/>
      <w:tblStyleColBandSize w:val="1"/>
    </w:tblPr>
    <w:tblStylePr w:type="firstRow">
      <w:rPr>
        <w:rFonts w:ascii="Avenir Next LT Pro Demi" w:eastAsia="Times New Roman" w:hAnsi="Avenir Next LT Pro Demi" w:cs="Times New Roman"/>
        <w:i/>
        <w:iCs/>
        <w:sz w:val="26"/>
      </w:rPr>
      <w:tblPr/>
      <w:tcPr>
        <w:tcBorders>
          <w:bottom w:val="single" w:sz="4" w:space="0" w:color="EDEDED"/>
        </w:tcBorders>
        <w:shd w:val="clear" w:color="auto" w:fill="FFFFFF"/>
      </w:tcPr>
    </w:tblStylePr>
    <w:tblStylePr w:type="lastRow">
      <w:rPr>
        <w:rFonts w:ascii="Avenir Next LT Pro Demi" w:eastAsia="Times New Roman" w:hAnsi="Avenir Next LT Pro Demi" w:cs="Times New Roman"/>
        <w:i/>
        <w:iCs/>
        <w:sz w:val="26"/>
      </w:rPr>
      <w:tblPr/>
      <w:tcPr>
        <w:tcBorders>
          <w:top w:val="single" w:sz="4" w:space="0" w:color="EDEDED"/>
        </w:tcBorders>
        <w:shd w:val="clear" w:color="auto" w:fill="FFFFFF"/>
      </w:tcPr>
    </w:tblStylePr>
    <w:tblStylePr w:type="firstCol">
      <w:pPr>
        <w:jc w:val="right"/>
      </w:pPr>
      <w:rPr>
        <w:rFonts w:ascii="Avenir Next LT Pro Demi" w:eastAsia="Times New Roman" w:hAnsi="Avenir Next LT Pro Demi" w:cs="Times New Roman"/>
        <w:i/>
        <w:iCs/>
        <w:sz w:val="26"/>
      </w:rPr>
      <w:tblPr/>
      <w:tcPr>
        <w:tcBorders>
          <w:right w:val="single" w:sz="4" w:space="0" w:color="EDEDED"/>
        </w:tcBorders>
        <w:shd w:val="clear" w:color="auto" w:fill="FFFFFF"/>
      </w:tcPr>
    </w:tblStylePr>
    <w:tblStylePr w:type="lastCol">
      <w:rPr>
        <w:rFonts w:ascii="Avenir Next LT Pro Demi" w:eastAsia="Times New Roman" w:hAnsi="Avenir Next LT Pro Demi" w:cs="Times New Roman"/>
        <w:i/>
        <w:iCs/>
        <w:sz w:val="26"/>
      </w:rPr>
      <w:tblPr/>
      <w:tcPr>
        <w:tcBorders>
          <w:left w:val="single" w:sz="4" w:space="0" w:color="EDEDE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BFBFB"/>
      </w:tcPr>
    </w:tblStylePr>
    <w:tblStylePr w:type="band1Horz">
      <w:rPr>
        <w:rFonts w:cs="Times New Roman"/>
      </w:rPr>
      <w:tblPr/>
      <w:tcPr>
        <w:shd w:val="clear" w:color="auto" w:fill="FBFBFB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customStyle="1" w:styleId="Nameoftable">
    <w:name w:val="Name of table"/>
    <w:basedOn w:val="Nameoffigure"/>
    <w:next w:val="Bodytext11pt"/>
    <w:rsid w:val="002600EB"/>
    <w:pPr>
      <w:shd w:val="clear" w:color="auto" w:fill="C0EBC7"/>
      <w:spacing w:line="276" w:lineRule="auto"/>
      <w:ind w:left="1418" w:hanging="1418"/>
    </w:pPr>
  </w:style>
  <w:style w:type="paragraph" w:customStyle="1" w:styleId="Tableheader">
    <w:name w:val="Table header"/>
    <w:basedOn w:val="Tablebodytext"/>
    <w:rsid w:val="001151B7"/>
    <w:pPr>
      <w:snapToGrid w:val="0"/>
      <w:spacing w:before="40" w:after="40"/>
    </w:pPr>
    <w:rPr>
      <w:rFonts w:ascii="Aptos SemiBold" w:hAnsi="Aptos SemiBold"/>
      <w:b/>
    </w:rPr>
  </w:style>
  <w:style w:type="table" w:customStyle="1" w:styleId="Standardtable">
    <w:name w:val="Standard table"/>
    <w:basedOn w:val="TableNormal"/>
    <w:uiPriority w:val="99"/>
    <w:rsid w:val="00AF3F61"/>
    <w:rPr>
      <w:rFonts w:cs="Times New Roman"/>
    </w:rPr>
    <w:tblPr>
      <w:tblStyleRowBandSize w:val="1"/>
    </w:tblPr>
    <w:tblStylePr w:type="firstRow">
      <w:rPr>
        <w:rFonts w:ascii="Avenir Next Demi Bold" w:hAnsi="Avenir Next Demi Bold" w:cs="Times New Roman"/>
      </w:r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paragraph" w:customStyle="1" w:styleId="Tabletext-singleline">
    <w:name w:val="Table text - single line"/>
    <w:basedOn w:val="Bodytext11pt"/>
    <w:qFormat/>
    <w:rsid w:val="00B20203"/>
    <w:pPr>
      <w:spacing w:after="20"/>
    </w:pPr>
  </w:style>
  <w:style w:type="paragraph" w:styleId="TOC2">
    <w:name w:val="toc 2"/>
    <w:basedOn w:val="Normal"/>
    <w:next w:val="Normal"/>
    <w:autoRedefine/>
    <w:uiPriority w:val="39"/>
    <w:unhideWhenUsed/>
    <w:rsid w:val="00A27673"/>
    <w:pPr>
      <w:pBdr>
        <w:bottom w:val="single" w:sz="12" w:space="1" w:color="EDEDED"/>
        <w:between w:val="single" w:sz="12" w:space="1" w:color="EDEDED"/>
      </w:pBdr>
      <w:tabs>
        <w:tab w:val="left" w:pos="1134"/>
        <w:tab w:val="right" w:pos="10479"/>
      </w:tabs>
      <w:spacing w:before="160" w:after="100"/>
      <w:ind w:left="1134" w:hanging="567"/>
    </w:pPr>
    <w:rPr>
      <w:rFonts w:ascii="Aptos Light" w:hAnsi="Aptos Light"/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F10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32F10"/>
    <w:rPr>
      <w:rFonts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232F10"/>
    <w:rPr>
      <w:rFonts w:cs="Times New Roman"/>
      <w:vertAlign w:val="superscript"/>
    </w:rPr>
  </w:style>
  <w:style w:type="paragraph" w:customStyle="1" w:styleId="Outlinelevel3">
    <w:name w:val="Outline level 3"/>
    <w:basedOn w:val="Un-numberedsub-subheading"/>
    <w:next w:val="Bodytext11pt"/>
    <w:rsid w:val="00A27673"/>
    <w:pPr>
      <w:keepNext/>
      <w:keepLines/>
      <w:numPr>
        <w:ilvl w:val="2"/>
        <w:numId w:val="17"/>
      </w:numPr>
      <w:pBdr>
        <w:bottom w:val="single" w:sz="18" w:space="1" w:color="C0EBC7"/>
      </w:pBdr>
      <w:tabs>
        <w:tab w:val="left" w:pos="851"/>
      </w:tabs>
      <w:spacing w:before="360" w:after="240"/>
    </w:pPr>
    <w:rPr>
      <w:rFonts w:ascii="Aptos SemiBold" w:hAnsi="Aptos SemiBold"/>
      <w:b/>
    </w:rPr>
  </w:style>
  <w:style w:type="paragraph" w:customStyle="1" w:styleId="Un-numberedsub-subheading">
    <w:name w:val="Un-numbered sub-subheading"/>
    <w:basedOn w:val="Normal"/>
    <w:rsid w:val="00882B54"/>
    <w:pPr>
      <w:pBdr>
        <w:bottom w:val="single" w:sz="24" w:space="1" w:color="C0EBC7"/>
      </w:pBdr>
    </w:pPr>
    <w:rPr>
      <w:rFonts w:ascii="Avenir Next Demi Bold" w:hAnsi="Avenir Next Demi Bold"/>
      <w:noProof/>
      <w:color w:val="1D1D1B"/>
    </w:rPr>
  </w:style>
  <w:style w:type="paragraph" w:styleId="TOC3">
    <w:name w:val="toc 3"/>
    <w:basedOn w:val="Normal"/>
    <w:next w:val="Normal"/>
    <w:autoRedefine/>
    <w:uiPriority w:val="39"/>
    <w:unhideWhenUsed/>
    <w:rsid w:val="00A75AB3"/>
    <w:pPr>
      <w:pBdr>
        <w:bottom w:val="single" w:sz="18" w:space="1" w:color="EDEDED"/>
        <w:between w:val="single" w:sz="18" w:space="1" w:color="EDEDED"/>
      </w:pBdr>
      <w:tabs>
        <w:tab w:val="left" w:pos="1985"/>
        <w:tab w:val="right" w:pos="10479"/>
      </w:tabs>
      <w:spacing w:after="100"/>
      <w:ind w:left="1985" w:hanging="851"/>
    </w:pPr>
    <w:rPr>
      <w:noProof/>
    </w:rPr>
  </w:style>
  <w:style w:type="paragraph" w:customStyle="1" w:styleId="Appendixheading">
    <w:name w:val="Appendix heading"/>
    <w:basedOn w:val="Outlinelevel1"/>
    <w:next w:val="Bodytext11pt"/>
    <w:rsid w:val="00A27673"/>
    <w:pPr>
      <w:pageBreakBefore/>
      <w:numPr>
        <w:numId w:val="26"/>
      </w:numPr>
      <w:pBdr>
        <w:bottom w:val="single" w:sz="48" w:space="1" w:color="81959F"/>
      </w:pBdr>
      <w:spacing w:before="0" w:after="960"/>
      <w:outlineLvl w:val="0"/>
    </w:pPr>
    <w:rPr>
      <w:b w:val="0"/>
      <w:color w:val="auto"/>
    </w:rPr>
  </w:style>
  <w:style w:type="paragraph" w:customStyle="1" w:styleId="Headerappendix">
    <w:name w:val="Header appendix"/>
    <w:basedOn w:val="Heading1"/>
    <w:rsid w:val="0086132E"/>
    <w:pPr>
      <w:numPr>
        <w:numId w:val="0"/>
      </w:numPr>
    </w:pPr>
  </w:style>
  <w:style w:type="paragraph" w:customStyle="1" w:styleId="Appendixsubheading">
    <w:name w:val="Appendix subheading"/>
    <w:basedOn w:val="Outlinelevel2"/>
    <w:next w:val="Bodytext11pt"/>
    <w:rsid w:val="00A27673"/>
    <w:pPr>
      <w:numPr>
        <w:numId w:val="26"/>
      </w:numPr>
      <w:pBdr>
        <w:bottom w:val="single" w:sz="36" w:space="3" w:color="81959F"/>
      </w:pBdr>
      <w:tabs>
        <w:tab w:val="clear" w:pos="851"/>
        <w:tab w:val="left" w:pos="1134"/>
      </w:tabs>
    </w:pPr>
    <w:rPr>
      <w:b w:val="0"/>
      <w:sz w:val="36"/>
      <w:szCs w:val="36"/>
    </w:rPr>
  </w:style>
  <w:style w:type="paragraph" w:customStyle="1" w:styleId="Jobtitle">
    <w:name w:val="Job title"/>
    <w:basedOn w:val="Bodytext11pt"/>
    <w:rsid w:val="00FA251E"/>
    <w:pPr>
      <w:spacing w:before="0" w:after="0"/>
    </w:pPr>
    <w:rPr>
      <w:i/>
      <w:iCs/>
    </w:rPr>
  </w:style>
  <w:style w:type="paragraph" w:customStyle="1" w:styleId="CEOname">
    <w:name w:val="CEO name"/>
    <w:basedOn w:val="Bodytext11pt"/>
    <w:rsid w:val="00FA251E"/>
    <w:pPr>
      <w:spacing w:after="0"/>
    </w:pPr>
    <w:rPr>
      <w:b/>
      <w:bCs/>
    </w:rPr>
  </w:style>
  <w:style w:type="paragraph" w:customStyle="1" w:styleId="BodyText-Bold">
    <w:name w:val="Body Text - Bold"/>
    <w:basedOn w:val="Bodytext11pt"/>
    <w:next w:val="Bodytext11pt"/>
    <w:link w:val="BodyText-BoldChar"/>
    <w:qFormat/>
    <w:rsid w:val="00B24C36"/>
    <w:rPr>
      <w:b/>
    </w:rPr>
  </w:style>
  <w:style w:type="character" w:customStyle="1" w:styleId="Bodytext11ptChar">
    <w:name w:val="Body text 11pt Char"/>
    <w:link w:val="Bodytext11pt"/>
    <w:rsid w:val="00CF471B"/>
    <w:rPr>
      <w:rFonts w:ascii="Aptos" w:hAnsi="Aptos" w:cs="Times New Roman"/>
      <w:noProof/>
      <w:color w:val="1D1D1B"/>
      <w:sz w:val="22"/>
    </w:rPr>
  </w:style>
  <w:style w:type="character" w:customStyle="1" w:styleId="BodyText-BoldChar">
    <w:name w:val="Body Text - Bold Char"/>
    <w:link w:val="BodyText-Bold"/>
    <w:rsid w:val="00D2110C"/>
    <w:rPr>
      <w:rFonts w:ascii="Aptos" w:hAnsi="Aptos" w:cs="Times New Roman"/>
      <w:b/>
      <w:noProof/>
      <w:color w:val="1D1D1B"/>
      <w:sz w:val="22"/>
    </w:rPr>
  </w:style>
  <w:style w:type="paragraph" w:customStyle="1" w:styleId="BodyText-Italics">
    <w:name w:val="Body Text - Italics"/>
    <w:basedOn w:val="Bulletlist"/>
    <w:next w:val="Bodytext11pt"/>
    <w:link w:val="BodyText-ItalicsChar"/>
    <w:qFormat/>
    <w:rsid w:val="00363321"/>
    <w:pPr>
      <w:numPr>
        <w:numId w:val="0"/>
      </w:numPr>
    </w:pPr>
    <w:rPr>
      <w:i/>
      <w:iCs/>
    </w:rPr>
  </w:style>
  <w:style w:type="character" w:customStyle="1" w:styleId="BulletlistChar">
    <w:name w:val="Bullet list Char"/>
    <w:basedOn w:val="Bodytext11ptChar"/>
    <w:link w:val="Bulletlist"/>
    <w:rsid w:val="00640ECA"/>
    <w:rPr>
      <w:rFonts w:ascii="Aptos" w:hAnsi="Aptos" w:cs="Times New Roman"/>
      <w:noProof/>
      <w:color w:val="1D1D1B"/>
      <w:sz w:val="22"/>
    </w:rPr>
  </w:style>
  <w:style w:type="character" w:customStyle="1" w:styleId="BodyText-ItalicsChar">
    <w:name w:val="Body Text - Italics Char"/>
    <w:link w:val="BodyText-Italics"/>
    <w:rsid w:val="00872F9E"/>
    <w:rPr>
      <w:rFonts w:ascii="Aptos" w:hAnsi="Aptos" w:cs="Times New Roman"/>
      <w:i/>
      <w:iCs/>
      <w:noProof/>
      <w:color w:val="1D1D1B"/>
      <w:sz w:val="22"/>
    </w:rPr>
  </w:style>
  <w:style w:type="paragraph" w:customStyle="1" w:styleId="Outlinelevel4">
    <w:name w:val="Outline level 4"/>
    <w:basedOn w:val="BodyText-Bold"/>
    <w:next w:val="Bodytext11pt"/>
    <w:rsid w:val="00FA251E"/>
    <w:pPr>
      <w:spacing w:before="480"/>
    </w:pPr>
  </w:style>
  <w:style w:type="paragraph" w:customStyle="1" w:styleId="Sub-bulletlist">
    <w:name w:val="Sub-bullet list"/>
    <w:basedOn w:val="Bulletlist"/>
    <w:qFormat/>
    <w:rsid w:val="00640ECA"/>
    <w:pPr>
      <w:numPr>
        <w:ilvl w:val="1"/>
      </w:numPr>
      <w:ind w:left="850" w:hanging="425"/>
    </w:pPr>
  </w:style>
  <w:style w:type="character" w:styleId="CommentReference">
    <w:name w:val="annotation reference"/>
    <w:uiPriority w:val="99"/>
    <w:semiHidden/>
    <w:unhideWhenUsed/>
    <w:rsid w:val="00C34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25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34254"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16A9E"/>
    <w:pPr>
      <w:spacing w:after="200"/>
    </w:pPr>
    <w:rPr>
      <w:rFonts w:ascii="Aptos" w:hAnsi="Aptos"/>
      <w:i/>
      <w:iCs/>
      <w:color w:val="81959F"/>
      <w:sz w:val="18"/>
      <w:szCs w:val="18"/>
    </w:rPr>
  </w:style>
  <w:style w:type="paragraph" w:customStyle="1" w:styleId="Appendixsub-subheading">
    <w:name w:val="Appendix sub-subheading"/>
    <w:basedOn w:val="Outlinelevel3"/>
    <w:rsid w:val="00A27673"/>
    <w:pPr>
      <w:numPr>
        <w:numId w:val="26"/>
      </w:numPr>
    </w:pPr>
    <w:rPr>
      <w:b w:val="0"/>
    </w:rPr>
  </w:style>
  <w:style w:type="paragraph" w:customStyle="1" w:styleId="Partfourtitle">
    <w:name w:val="Part four title"/>
    <w:basedOn w:val="Partthreetitle"/>
    <w:rsid w:val="00A27673"/>
    <w:pPr>
      <w:framePr w:wrap="around"/>
    </w:pPr>
  </w:style>
  <w:style w:type="paragraph" w:customStyle="1" w:styleId="Partfivetitle">
    <w:name w:val="Part five title"/>
    <w:basedOn w:val="Partfourtitle"/>
    <w:rsid w:val="00A27673"/>
    <w:pPr>
      <w:framePr w:wrap="around"/>
    </w:pPr>
  </w:style>
  <w:style w:type="paragraph" w:customStyle="1" w:styleId="TableHeader13pt">
    <w:name w:val="Table Header 13pt"/>
    <w:basedOn w:val="Subtitle"/>
    <w:qFormat/>
    <w:rsid w:val="00B16297"/>
    <w:rPr>
      <w:color w:val="000000"/>
      <w:sz w:val="26"/>
      <w:szCs w:val="32"/>
    </w:rPr>
  </w:style>
  <w:style w:type="paragraph" w:customStyle="1" w:styleId="BodyHeader-Green">
    <w:name w:val="Body Header - Green"/>
    <w:basedOn w:val="TableHeader13pt"/>
    <w:qFormat/>
    <w:rsid w:val="00C615E1"/>
    <w:rPr>
      <w:color w:val="2DBE45"/>
    </w:rPr>
  </w:style>
  <w:style w:type="paragraph" w:styleId="Title">
    <w:name w:val="Title"/>
    <w:basedOn w:val="Normal"/>
    <w:next w:val="Normal"/>
    <w:link w:val="TitleChar"/>
    <w:uiPriority w:val="10"/>
    <w:rsid w:val="007A2EA7"/>
    <w:pPr>
      <w:spacing w:after="0"/>
      <w:contextualSpacing/>
    </w:pPr>
    <w:rPr>
      <w:rFonts w:ascii="Aptos SemiBold" w:hAnsi="Aptos SemiBold"/>
      <w:b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A2EA7"/>
    <w:rPr>
      <w:rFonts w:ascii="Aptos SemiBold" w:eastAsia="Times New Roman" w:hAnsi="Aptos SemiBold" w:cs="Times New Roman"/>
      <w:b/>
      <w:color w:val="auto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97336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97336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97336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9733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733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973361"/>
    <w:tblPr>
      <w:tblStyleRowBandSize w:val="1"/>
      <w:tblStyleColBandSize w:val="1"/>
    </w:tblPr>
    <w:tblStylePr w:type="firstRow">
      <w:rPr>
        <w:rFonts w:ascii="Avenir Next LT Pro Demi" w:eastAsia="Times New Roman" w:hAnsi="Avenir Next LT Pro Dem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venir Next LT Pro Demi" w:eastAsia="Times New Roman" w:hAnsi="Avenir Next LT Pro Dem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venir Next LT Pro Demi" w:eastAsia="Times New Roman" w:hAnsi="Avenir Next LT Pro Dem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venir Next LT Pro Demi" w:eastAsia="Times New Roman" w:hAnsi="Avenir Next LT Pro Dem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73361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73361"/>
    <w:tblPr>
      <w:tblStyleRowBandSize w:val="1"/>
      <w:tblStyleColBandSize w:val="1"/>
      <w:tblBorders>
        <w:top w:val="single" w:sz="4" w:space="0" w:color="A6EAB1"/>
        <w:left w:val="single" w:sz="4" w:space="0" w:color="A6EAB1"/>
        <w:bottom w:val="single" w:sz="4" w:space="0" w:color="A6EAB1"/>
        <w:right w:val="single" w:sz="4" w:space="0" w:color="A6EAB1"/>
        <w:insideH w:val="single" w:sz="4" w:space="0" w:color="A6EAB1"/>
        <w:insideV w:val="single" w:sz="4" w:space="0" w:color="A6EAB1"/>
      </w:tblBorders>
    </w:tblPr>
    <w:tblStylePr w:type="firstRow">
      <w:rPr>
        <w:b/>
        <w:bCs/>
      </w:rPr>
      <w:tblPr/>
      <w:tcPr>
        <w:tcBorders>
          <w:bottom w:val="single" w:sz="12" w:space="0" w:color="79DF8A"/>
        </w:tcBorders>
      </w:tcPr>
    </w:tblStylePr>
    <w:tblStylePr w:type="lastRow">
      <w:rPr>
        <w:b/>
        <w:bCs/>
      </w:rPr>
      <w:tblPr/>
      <w:tcPr>
        <w:tcBorders>
          <w:top w:val="double" w:sz="2" w:space="0" w:color="79DF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73361"/>
    <w:tblPr>
      <w:tblStyleRowBandSize w:val="1"/>
      <w:tblStyleColBandSize w:val="1"/>
      <w:tblBorders>
        <w:top w:val="single" w:sz="4" w:space="0" w:color="BAE0DC"/>
        <w:left w:val="single" w:sz="4" w:space="0" w:color="BAE0DC"/>
        <w:bottom w:val="single" w:sz="4" w:space="0" w:color="BAE0DC"/>
        <w:right w:val="single" w:sz="4" w:space="0" w:color="BAE0DC"/>
        <w:insideH w:val="single" w:sz="4" w:space="0" w:color="BAE0DC"/>
        <w:insideV w:val="single" w:sz="4" w:space="0" w:color="BAE0DC"/>
      </w:tblBorders>
    </w:tblPr>
    <w:tblStylePr w:type="firstRow">
      <w:rPr>
        <w:b/>
        <w:bCs/>
      </w:rPr>
      <w:tblPr/>
      <w:tcPr>
        <w:tcBorders>
          <w:bottom w:val="single" w:sz="12" w:space="0" w:color="98D0CA"/>
        </w:tcBorders>
      </w:tcPr>
    </w:tblStylePr>
    <w:tblStylePr w:type="lastRow">
      <w:rPr>
        <w:b/>
        <w:bCs/>
      </w:rPr>
      <w:tblPr/>
      <w:tcPr>
        <w:tcBorders>
          <w:top w:val="double" w:sz="2" w:space="0" w:color="98D0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uiPriority w:val="99"/>
    <w:semiHidden/>
    <w:rsid w:val="00C615E1"/>
    <w:rPr>
      <w:color w:val="666666"/>
    </w:rPr>
  </w:style>
  <w:style w:type="table" w:styleId="GridTable1Light-Accent5">
    <w:name w:val="Grid Table 1 Light Accent 5"/>
    <w:basedOn w:val="TableNormal"/>
    <w:uiPriority w:val="46"/>
    <w:rsid w:val="004135AF"/>
    <w:tblPr>
      <w:tblStyleRowBandSize w:val="1"/>
      <w:tblStyleColBandSize w:val="1"/>
      <w:tblBorders>
        <w:top w:val="single" w:sz="4" w:space="0" w:color="F7F7F7"/>
        <w:left w:val="single" w:sz="4" w:space="0" w:color="F7F7F7"/>
        <w:bottom w:val="single" w:sz="4" w:space="0" w:color="F7F7F7"/>
        <w:right w:val="single" w:sz="4" w:space="0" w:color="F7F7F7"/>
        <w:insideH w:val="single" w:sz="4" w:space="0" w:color="F7F7F7"/>
        <w:insideV w:val="single" w:sz="4" w:space="0" w:color="F7F7F7"/>
      </w:tblBorders>
    </w:tblPr>
    <w:tblStylePr w:type="firstRow">
      <w:rPr>
        <w:b/>
        <w:bCs/>
      </w:rPr>
      <w:tblPr/>
      <w:tcPr>
        <w:tcBorders>
          <w:bottom w:val="single" w:sz="12" w:space="0" w:color="F4F4F4"/>
        </w:tcBorders>
      </w:tcPr>
    </w:tblStylePr>
    <w:tblStylePr w:type="lastRow">
      <w:rPr>
        <w:b/>
        <w:bCs/>
      </w:rPr>
      <w:tblPr/>
      <w:tcPr>
        <w:tcBorders>
          <w:top w:val="double" w:sz="2" w:space="0" w:color="F4F4F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bodytext">
    <w:name w:val="Table body text"/>
    <w:qFormat/>
    <w:rsid w:val="00ED54E7"/>
    <w:pPr>
      <w:spacing w:after="120"/>
    </w:pPr>
    <w:rPr>
      <w:rFonts w:ascii="Aptos" w:hAnsi="Aptos" w:cs="Times New Roman"/>
      <w:noProof/>
      <w:color w:val="1D1D1B"/>
      <w:kern w:val="2"/>
      <w:sz w:val="22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D17F5"/>
  </w:style>
  <w:style w:type="paragraph" w:customStyle="1" w:styleId="BodyHeader-Black">
    <w:name w:val="Body Header - Black"/>
    <w:basedOn w:val="BodyHeader-Green"/>
    <w:qFormat/>
    <w:rsid w:val="00CF471B"/>
    <w:rPr>
      <w:color w:val="000000"/>
    </w:rPr>
  </w:style>
  <w:style w:type="paragraph" w:customStyle="1" w:styleId="BodyHeader-Numbered">
    <w:name w:val="Body Header - Numbered"/>
    <w:basedOn w:val="BodyHeader-Black"/>
    <w:qFormat/>
    <w:rsid w:val="00467D58"/>
    <w:pPr>
      <w:numPr>
        <w:numId w:val="27"/>
      </w:numPr>
      <w:ind w:left="426" w:hanging="425"/>
    </w:pPr>
  </w:style>
  <w:style w:type="numbering" w:customStyle="1" w:styleId="CurrentList1">
    <w:name w:val="Current List1"/>
    <w:uiPriority w:val="99"/>
    <w:rsid w:val="00D23BE1"/>
    <w:pPr>
      <w:numPr>
        <w:numId w:val="28"/>
      </w:numPr>
    </w:pPr>
  </w:style>
  <w:style w:type="numbering" w:customStyle="1" w:styleId="CurrentList2">
    <w:name w:val="Current List2"/>
    <w:uiPriority w:val="99"/>
    <w:rsid w:val="00D23BE1"/>
    <w:pPr>
      <w:numPr>
        <w:numId w:val="29"/>
      </w:numPr>
    </w:pPr>
  </w:style>
  <w:style w:type="numbering" w:customStyle="1" w:styleId="CurrentList3">
    <w:name w:val="Current List3"/>
    <w:uiPriority w:val="99"/>
    <w:rsid w:val="00D23BE1"/>
    <w:pPr>
      <w:numPr>
        <w:numId w:val="30"/>
      </w:numPr>
    </w:pPr>
  </w:style>
  <w:style w:type="paragraph" w:customStyle="1" w:styleId="BodyText-Indent">
    <w:name w:val="Body Text - Indent"/>
    <w:basedOn w:val="Bodytext11pt"/>
    <w:qFormat/>
    <w:rsid w:val="00AA7159"/>
    <w:pPr>
      <w:ind w:left="426"/>
    </w:pPr>
    <w:rPr>
      <w:shd w:val="clear" w:color="auto" w:fill="FFFFFF"/>
    </w:rPr>
  </w:style>
  <w:style w:type="paragraph" w:customStyle="1" w:styleId="DocHeader">
    <w:name w:val="Doc Header"/>
    <w:basedOn w:val="Title"/>
    <w:rsid w:val="006519FD"/>
    <w:rPr>
      <w:rFonts w:ascii="Aptos" w:hAnsi="Aptos" w:cs="Open Sans"/>
      <w:b w:val="0"/>
      <w:bCs/>
      <w:color w:val="042D41"/>
      <w:sz w:val="60"/>
      <w:szCs w:val="60"/>
    </w:rPr>
  </w:style>
  <w:style w:type="paragraph" w:customStyle="1" w:styleId="DocSubheader-Bold">
    <w:name w:val="Doc Subheader - Bold"/>
    <w:basedOn w:val="Title"/>
    <w:rsid w:val="006519FD"/>
    <w:rPr>
      <w:rFonts w:ascii="Aptos" w:hAnsi="Aptos" w:cs="Open Sans"/>
      <w:color w:val="042D41"/>
      <w:sz w:val="52"/>
      <w:szCs w:val="52"/>
    </w:rPr>
  </w:style>
  <w:style w:type="paragraph" w:customStyle="1" w:styleId="DocHeader-Bold">
    <w:name w:val="Doc Header - Bold"/>
    <w:basedOn w:val="DocHeader"/>
    <w:rsid w:val="007D2932"/>
    <w:rPr>
      <w:b/>
      <w:bCs w:val="0"/>
    </w:rPr>
  </w:style>
  <w:style w:type="paragraph" w:customStyle="1" w:styleId="BodyHeader">
    <w:name w:val="Body Header"/>
    <w:basedOn w:val="Subtitle"/>
    <w:rsid w:val="007D2932"/>
    <w:rPr>
      <w:color w:val="000000"/>
      <w:sz w:val="28"/>
      <w:szCs w:val="32"/>
    </w:rPr>
  </w:style>
  <w:style w:type="paragraph" w:customStyle="1" w:styleId="Bodycopy">
    <w:name w:val="Body copy"/>
    <w:basedOn w:val="Normal"/>
    <w:link w:val="BodycopyChar"/>
    <w:rsid w:val="007467A4"/>
    <w:pPr>
      <w:spacing w:before="100" w:beforeAutospacing="1" w:after="240"/>
    </w:pPr>
    <w:rPr>
      <w:rFonts w:ascii="Aptos" w:hAnsi="Aptos"/>
      <w:noProof/>
      <w:color w:val="1D1D1B"/>
      <w:sz w:val="22"/>
    </w:rPr>
  </w:style>
  <w:style w:type="character" w:customStyle="1" w:styleId="BodycopyChar">
    <w:name w:val="Body copy Char"/>
    <w:link w:val="Bodycopy"/>
    <w:rsid w:val="007467A4"/>
    <w:rPr>
      <w:rFonts w:ascii="Aptos" w:hAnsi="Aptos" w:cs="Times New Roman"/>
      <w:noProof/>
      <w:color w:val="1D1D1B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171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0415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y@conundrum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Husseyin\Downloads\HS1%20Template%20-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5DBE8B3F1D42A558096E7A867C43" ma:contentTypeVersion="17" ma:contentTypeDescription="Create a new document." ma:contentTypeScope="" ma:versionID="87cd06ddb3792cb02b7c57f3f3b29058">
  <xsd:schema xmlns:xsd="http://www.w3.org/2001/XMLSchema" xmlns:xs="http://www.w3.org/2001/XMLSchema" xmlns:p="http://schemas.microsoft.com/office/2006/metadata/properties" xmlns:ns2="ed11532c-2eec-489d-b77f-757ea026d757" xmlns:ns3="c199691a-c51e-41f1-8287-9f082d62d212" targetNamespace="http://schemas.microsoft.com/office/2006/metadata/properties" ma:root="true" ma:fieldsID="d65f0064178d1a71077c62e577ea0a5e" ns2:_="" ns3:_="">
    <xsd:import namespace="ed11532c-2eec-489d-b77f-757ea026d757"/>
    <xsd:import namespace="c199691a-c51e-41f1-8287-9f082d62d2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People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1532c-2eec-489d-b77f-757ea026d7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b6d83d-8b81-4f9b-971a-16e9c96a10d4}" ma:internalName="TaxCatchAll" ma:showField="CatchAllData" ma:web="ed11532c-2eec-489d-b77f-757ea026d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691a-c51e-41f1-8287-9f082d62d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People" ma:index="15" nillable="true" ma:displayName="People" ma:description="Access Permissions" ma:format="Dropdown" ma:list="UserInfo" ma:SharePointGroup="0" ma:internalName="Peop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9db164-eb93-45f0-8b25-8f469c1c2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11532c-2eec-489d-b77f-757ea026d757" xsi:nil="true"/>
    <lcf76f155ced4ddcb4097134ff3c332f xmlns="c199691a-c51e-41f1-8287-9f082d62d212">
      <Terms xmlns="http://schemas.microsoft.com/office/infopath/2007/PartnerControls"/>
    </lcf76f155ced4ddcb4097134ff3c332f>
    <People xmlns="c199691a-c51e-41f1-8287-9f082d62d212">
      <UserInfo>
        <DisplayName/>
        <AccountId xsi:nil="true"/>
        <AccountType/>
      </UserInfo>
    </People>
  </documentManagement>
</p:properties>
</file>

<file path=customXml/itemProps1.xml><?xml version="1.0" encoding="utf-8"?>
<ds:datastoreItem xmlns:ds="http://schemas.openxmlformats.org/officeDocument/2006/customXml" ds:itemID="{947A0A4F-EFCF-4E72-A1D8-380281020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1532c-2eec-489d-b77f-757ea026d757"/>
    <ds:schemaRef ds:uri="c199691a-c51e-41f1-8287-9f082d62d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519DD-ABE8-48D3-8100-54EA9F008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ABD98-A135-4FEC-8727-7745187C12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6A4069-BFE2-40ED-9468-214142123BF1}">
  <ds:schemaRefs>
    <ds:schemaRef ds:uri="http://schemas.microsoft.com/office/2006/metadata/properties"/>
    <ds:schemaRef ds:uri="http://schemas.microsoft.com/office/infopath/2007/PartnerControls"/>
    <ds:schemaRef ds:uri="0ac92581-727e-4d8d-a82d-cb23d43cdadd"/>
    <ds:schemaRef ds:uri="573e394a-1ea3-4094-bfd7-1d6f724c19ea"/>
    <ds:schemaRef ds:uri="ed11532c-2eec-489d-b77f-757ea026d757"/>
    <ds:schemaRef ds:uri="c199691a-c51e-41f1-8287-9f082d62d2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HS1 Template - Letterhead</Template>
  <TotalTime>45</TotalTime>
  <Pages>2</Pages>
  <Words>414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 Husseyin</dc:creator>
  <cp:keywords/>
  <dc:description/>
  <cp:lastModifiedBy>Cathy Jones</cp:lastModifiedBy>
  <cp:revision>34</cp:revision>
  <cp:lastPrinted>2024-06-23T09:36:00Z</cp:lastPrinted>
  <dcterms:created xsi:type="dcterms:W3CDTF">2024-09-17T13:01:00Z</dcterms:created>
  <dcterms:modified xsi:type="dcterms:W3CDTF">2024-10-07T16:11:00Z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0x01010029A71C87FF55DF43B93F5D6AB6C9BF94</vt:lpwstr>
  </property>
  <property fmtid="{D5CDD505-2E9C-101B-9397-08002B2CF9AE}" pid="3" name="MediaServiceImageTags">
    <vt:lpwstr/>
  </property>
</Properties>
</file>